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4221A4">
        <w:rPr>
          <w:b/>
          <w:bCs/>
          <w:iCs/>
          <w:u w:val="single"/>
        </w:rPr>
        <w:t>кабе</w:t>
      </w:r>
      <w:r w:rsidR="007C2962">
        <w:rPr>
          <w:b/>
          <w:bCs/>
          <w:iCs/>
          <w:u w:val="single"/>
        </w:rPr>
        <w:t>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F1577A">
        <w:t>раз</w:t>
      </w:r>
      <w:r w:rsidR="00425D8E" w:rsidRPr="00F1577A">
        <w:t>мещения</w:t>
      </w:r>
      <w:r w:rsidR="00425D8E" w:rsidRPr="00C93525">
        <w:t xml:space="preserve">: </w:t>
      </w:r>
      <w:r w:rsidR="00DF6DA3">
        <w:t>23</w:t>
      </w:r>
      <w:r w:rsidR="00895374">
        <w:t xml:space="preserve"> </w:t>
      </w:r>
      <w:r w:rsidR="00DF6DA3">
        <w:t>ок</w:t>
      </w:r>
      <w:r w:rsidR="00452F58">
        <w:t xml:space="preserve">тября </w:t>
      </w:r>
      <w:r w:rsidR="00425D8E" w:rsidRPr="00C93525">
        <w:t>202</w:t>
      </w:r>
      <w:r w:rsidR="00CA15E9" w:rsidRPr="00C93525">
        <w:t>3</w:t>
      </w:r>
      <w:r w:rsidR="00425D8E" w:rsidRPr="00C93525">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6213F"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8945139" w:history="1">
        <w:r w:rsidR="00B6213F" w:rsidRPr="00094E06">
          <w:rPr>
            <w:rStyle w:val="a4"/>
            <w:rFonts w:ascii="Times New Roman" w:eastAsia="MS Mincho" w:hAnsi="Times New Roman"/>
            <w:noProof/>
            <w:kern w:val="32"/>
            <w:lang w:val="x-none" w:eastAsia="x-none"/>
          </w:rPr>
          <w:t xml:space="preserve">РАЗДЕЛ I. </w:t>
        </w:r>
        <w:r w:rsidR="00B6213F" w:rsidRPr="00094E06">
          <w:rPr>
            <w:rStyle w:val="a4"/>
            <w:rFonts w:ascii="Times New Roman" w:eastAsia="MS Mincho" w:hAnsi="Times New Roman"/>
            <w:noProof/>
            <w:kern w:val="32"/>
            <w:lang w:eastAsia="x-none"/>
          </w:rPr>
          <w:t>ОБЩАЯ ЧАСТЬ</w:t>
        </w:r>
        <w:r w:rsidR="00B6213F">
          <w:rPr>
            <w:noProof/>
            <w:webHidden/>
          </w:rPr>
          <w:tab/>
        </w:r>
        <w:r w:rsidR="00B6213F">
          <w:rPr>
            <w:noProof/>
            <w:webHidden/>
          </w:rPr>
          <w:fldChar w:fldCharType="begin"/>
        </w:r>
        <w:r w:rsidR="00B6213F">
          <w:rPr>
            <w:noProof/>
            <w:webHidden/>
          </w:rPr>
          <w:instrText xml:space="preserve"> PAGEREF _Toc138945139 \h </w:instrText>
        </w:r>
        <w:r w:rsidR="00B6213F">
          <w:rPr>
            <w:noProof/>
            <w:webHidden/>
          </w:rPr>
        </w:r>
        <w:r w:rsidR="00B6213F">
          <w:rPr>
            <w:noProof/>
            <w:webHidden/>
          </w:rPr>
          <w:fldChar w:fldCharType="separate"/>
        </w:r>
        <w:r w:rsidR="001D2C48">
          <w:rPr>
            <w:noProof/>
            <w:webHidden/>
          </w:rPr>
          <w:t>5</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40" w:history="1">
        <w:r w:rsidR="00B6213F" w:rsidRPr="00094E06">
          <w:rPr>
            <w:rStyle w:val="a4"/>
            <w:noProof/>
            <w:lang w:eastAsia="x-none"/>
          </w:rPr>
          <w:t>1.</w:t>
        </w:r>
        <w:r w:rsidR="00B6213F">
          <w:rPr>
            <w:rFonts w:eastAsiaTheme="minorEastAsia" w:cstheme="minorBidi"/>
            <w:b w:val="0"/>
            <w:bCs w:val="0"/>
            <w:noProof/>
          </w:rPr>
          <w:tab/>
        </w:r>
        <w:r w:rsidR="00B6213F" w:rsidRPr="00094E06">
          <w:rPr>
            <w:rStyle w:val="a4"/>
            <w:noProof/>
            <w:lang w:eastAsia="x-none"/>
          </w:rPr>
          <w:t>Термины и определения</w:t>
        </w:r>
        <w:r w:rsidR="00B6213F">
          <w:rPr>
            <w:noProof/>
            <w:webHidden/>
          </w:rPr>
          <w:tab/>
        </w:r>
        <w:r w:rsidR="00B6213F">
          <w:rPr>
            <w:noProof/>
            <w:webHidden/>
          </w:rPr>
          <w:fldChar w:fldCharType="begin"/>
        </w:r>
        <w:r w:rsidR="00B6213F">
          <w:rPr>
            <w:noProof/>
            <w:webHidden/>
          </w:rPr>
          <w:instrText xml:space="preserve"> PAGEREF _Toc138945140 \h </w:instrText>
        </w:r>
        <w:r w:rsidR="00B6213F">
          <w:rPr>
            <w:noProof/>
            <w:webHidden/>
          </w:rPr>
        </w:r>
        <w:r w:rsidR="00B6213F">
          <w:rPr>
            <w:noProof/>
            <w:webHidden/>
          </w:rPr>
          <w:fldChar w:fldCharType="separate"/>
        </w:r>
        <w:r w:rsidR="001D2C48">
          <w:rPr>
            <w:noProof/>
            <w:webHidden/>
          </w:rPr>
          <w:t>5</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41" w:history="1">
        <w:r w:rsidR="00B6213F" w:rsidRPr="00094E06">
          <w:rPr>
            <w:rStyle w:val="a4"/>
            <w:noProof/>
            <w:lang w:eastAsia="x-none"/>
          </w:rPr>
          <w:t>2.</w:t>
        </w:r>
        <w:r w:rsidR="00B6213F">
          <w:rPr>
            <w:rFonts w:eastAsiaTheme="minorEastAsia" w:cstheme="minorBidi"/>
            <w:b w:val="0"/>
            <w:bCs w:val="0"/>
            <w:noProof/>
          </w:rPr>
          <w:tab/>
        </w:r>
        <w:r w:rsidR="00B6213F" w:rsidRPr="00094E06">
          <w:rPr>
            <w:rStyle w:val="a4"/>
            <w:noProof/>
            <w:lang w:eastAsia="x-none"/>
          </w:rPr>
          <w:t>ОБЩИЕ ПОЛОЖЕНИЯ</w:t>
        </w:r>
        <w:r w:rsidR="00B6213F">
          <w:rPr>
            <w:noProof/>
            <w:webHidden/>
          </w:rPr>
          <w:tab/>
        </w:r>
        <w:r w:rsidR="00B6213F">
          <w:rPr>
            <w:noProof/>
            <w:webHidden/>
          </w:rPr>
          <w:fldChar w:fldCharType="begin"/>
        </w:r>
        <w:r w:rsidR="00B6213F">
          <w:rPr>
            <w:noProof/>
            <w:webHidden/>
          </w:rPr>
          <w:instrText xml:space="preserve"> PAGEREF _Toc138945141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2" w:history="1">
        <w:r w:rsidR="00B6213F" w:rsidRPr="00094E06">
          <w:rPr>
            <w:rStyle w:val="a4"/>
            <w:noProof/>
            <w:lang w:val="x-none" w:eastAsia="x-none"/>
          </w:rPr>
          <w:t>2.1.</w:t>
        </w:r>
        <w:r w:rsidR="00B6213F">
          <w:rPr>
            <w:rFonts w:eastAsiaTheme="minorEastAsia" w:cstheme="minorBidi"/>
            <w:b w:val="0"/>
            <w:bCs w:val="0"/>
            <w:noProof/>
          </w:rPr>
          <w:tab/>
        </w:r>
        <w:r w:rsidR="00B6213F" w:rsidRPr="00094E06">
          <w:rPr>
            <w:rStyle w:val="a4"/>
            <w:noProof/>
            <w:lang w:eastAsia="x-none"/>
          </w:rPr>
          <w:t>Предмет</w:t>
        </w:r>
        <w:r w:rsidR="00B6213F" w:rsidRPr="00094E06">
          <w:rPr>
            <w:rStyle w:val="a4"/>
            <w:noProof/>
            <w:lang w:val="x-none" w:eastAsia="x-none"/>
          </w:rPr>
          <w:t xml:space="preserve"> </w:t>
        </w:r>
        <w:r w:rsidR="00B6213F" w:rsidRPr="00094E06">
          <w:rPr>
            <w:rStyle w:val="a4"/>
            <w:noProof/>
            <w:lang w:eastAsia="x-none"/>
          </w:rPr>
          <w:t>закупки</w:t>
        </w:r>
        <w:r w:rsidR="00B6213F">
          <w:rPr>
            <w:noProof/>
            <w:webHidden/>
          </w:rPr>
          <w:tab/>
        </w:r>
        <w:r w:rsidR="00B6213F">
          <w:rPr>
            <w:noProof/>
            <w:webHidden/>
          </w:rPr>
          <w:fldChar w:fldCharType="begin"/>
        </w:r>
        <w:r w:rsidR="00B6213F">
          <w:rPr>
            <w:noProof/>
            <w:webHidden/>
          </w:rPr>
          <w:instrText xml:space="preserve"> PAGEREF _Toc138945142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3" w:history="1">
        <w:r w:rsidR="00B6213F" w:rsidRPr="00094E06">
          <w:rPr>
            <w:rStyle w:val="a4"/>
            <w:noProof/>
          </w:rPr>
          <w:t>2.2.</w:t>
        </w:r>
        <w:r w:rsidR="00B6213F">
          <w:rPr>
            <w:rFonts w:eastAsiaTheme="minorEastAsia" w:cstheme="minorBidi"/>
            <w:b w:val="0"/>
            <w:bCs w:val="0"/>
            <w:noProof/>
          </w:rPr>
          <w:tab/>
        </w:r>
        <w:r w:rsidR="00B6213F" w:rsidRPr="00094E06">
          <w:rPr>
            <w:rStyle w:val="a4"/>
            <w:noProof/>
          </w:rPr>
          <w:t>Правовая основа закупки</w:t>
        </w:r>
        <w:r w:rsidR="00B6213F">
          <w:rPr>
            <w:noProof/>
            <w:webHidden/>
          </w:rPr>
          <w:tab/>
        </w:r>
        <w:r w:rsidR="00B6213F">
          <w:rPr>
            <w:noProof/>
            <w:webHidden/>
          </w:rPr>
          <w:fldChar w:fldCharType="begin"/>
        </w:r>
        <w:r w:rsidR="00B6213F">
          <w:rPr>
            <w:noProof/>
            <w:webHidden/>
          </w:rPr>
          <w:instrText xml:space="preserve"> PAGEREF _Toc138945143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4" w:history="1">
        <w:r w:rsidR="00B6213F" w:rsidRPr="00094E06">
          <w:rPr>
            <w:rStyle w:val="a4"/>
            <w:noProof/>
          </w:rPr>
          <w:t>2.3.</w:t>
        </w:r>
        <w:r w:rsidR="00B6213F">
          <w:rPr>
            <w:rFonts w:eastAsiaTheme="minorEastAsia" w:cstheme="minorBidi"/>
            <w:b w:val="0"/>
            <w:bCs w:val="0"/>
            <w:noProof/>
          </w:rPr>
          <w:tab/>
        </w:r>
        <w:r w:rsidR="00B6213F" w:rsidRPr="00094E06">
          <w:rPr>
            <w:rStyle w:val="a4"/>
            <w:noProof/>
          </w:rPr>
          <w:t>Информационное обеспечение закупки</w:t>
        </w:r>
        <w:r w:rsidR="00B6213F">
          <w:rPr>
            <w:noProof/>
            <w:webHidden/>
          </w:rPr>
          <w:tab/>
        </w:r>
        <w:r w:rsidR="00B6213F">
          <w:rPr>
            <w:noProof/>
            <w:webHidden/>
          </w:rPr>
          <w:fldChar w:fldCharType="begin"/>
        </w:r>
        <w:r w:rsidR="00B6213F">
          <w:rPr>
            <w:noProof/>
            <w:webHidden/>
          </w:rPr>
          <w:instrText xml:space="preserve"> PAGEREF _Toc138945144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45" w:history="1">
        <w:r w:rsidR="00B6213F" w:rsidRPr="00094E06">
          <w:rPr>
            <w:rStyle w:val="a4"/>
            <w:noProof/>
            <w:lang w:eastAsia="x-none"/>
          </w:rPr>
          <w:t>3.</w:t>
        </w:r>
        <w:r w:rsidR="00B6213F">
          <w:rPr>
            <w:rFonts w:eastAsiaTheme="minorEastAsia" w:cstheme="minorBidi"/>
            <w:b w:val="0"/>
            <w:bCs w:val="0"/>
            <w:noProof/>
          </w:rPr>
          <w:tab/>
        </w:r>
        <w:r w:rsidR="00B6213F" w:rsidRPr="00094E06">
          <w:rPr>
            <w:rStyle w:val="a4"/>
            <w:noProof/>
            <w:lang w:eastAsia="x-none"/>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_Toc138945145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6" w:history="1">
        <w:r w:rsidR="00B6213F" w:rsidRPr="00094E06">
          <w:rPr>
            <w:rStyle w:val="a4"/>
            <w:noProof/>
          </w:rPr>
          <w:t>3.1.</w:t>
        </w:r>
        <w:r w:rsidR="00B6213F">
          <w:rPr>
            <w:rFonts w:eastAsiaTheme="minorEastAsia" w:cstheme="minorBidi"/>
            <w:b w:val="0"/>
            <w:bCs w:val="0"/>
            <w:noProof/>
          </w:rPr>
          <w:tab/>
        </w:r>
        <w:r w:rsidR="00B6213F" w:rsidRPr="00094E06">
          <w:rPr>
            <w:rStyle w:val="a4"/>
            <w:noProof/>
          </w:rPr>
          <w:t>Участие в закупке</w:t>
        </w:r>
        <w:r w:rsidR="00B6213F">
          <w:rPr>
            <w:noProof/>
            <w:webHidden/>
          </w:rPr>
          <w:tab/>
        </w:r>
        <w:r w:rsidR="00B6213F">
          <w:rPr>
            <w:noProof/>
            <w:webHidden/>
          </w:rPr>
          <w:fldChar w:fldCharType="begin"/>
        </w:r>
        <w:r w:rsidR="00B6213F">
          <w:rPr>
            <w:noProof/>
            <w:webHidden/>
          </w:rPr>
          <w:instrText xml:space="preserve"> PAGEREF _Toc138945146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7" w:history="1">
        <w:r w:rsidR="00B6213F" w:rsidRPr="00094E06">
          <w:rPr>
            <w:rStyle w:val="a4"/>
            <w:noProof/>
          </w:rPr>
          <w:t>3.2.</w:t>
        </w:r>
        <w:r w:rsidR="00B6213F">
          <w:rPr>
            <w:rFonts w:eastAsiaTheme="minorEastAsia" w:cstheme="minorBidi"/>
            <w:b w:val="0"/>
            <w:bCs w:val="0"/>
            <w:noProof/>
          </w:rPr>
          <w:tab/>
        </w:r>
        <w:r w:rsidR="00B6213F" w:rsidRPr="00094E06">
          <w:rPr>
            <w:rStyle w:val="a4"/>
            <w:noProof/>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_Toc138945147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8" w:history="1">
        <w:r w:rsidR="00B6213F" w:rsidRPr="00094E06">
          <w:rPr>
            <w:rStyle w:val="a4"/>
            <w:noProof/>
          </w:rPr>
          <w:t>3.3.</w:t>
        </w:r>
        <w:r w:rsidR="00B6213F">
          <w:rPr>
            <w:rFonts w:eastAsiaTheme="minorEastAsia" w:cstheme="minorBidi"/>
            <w:b w:val="0"/>
            <w:bCs w:val="0"/>
            <w:noProof/>
          </w:rPr>
          <w:tab/>
        </w:r>
        <w:r w:rsidR="00B6213F" w:rsidRPr="00094E06">
          <w:rPr>
            <w:rStyle w:val="a4"/>
            <w:noProof/>
          </w:rPr>
          <w:t>Приоритет товаров российского происхождения, работ, услуг, выполняемых, оказываемых российскими лицами</w:t>
        </w:r>
        <w:r w:rsidR="00B6213F">
          <w:rPr>
            <w:noProof/>
            <w:webHidden/>
          </w:rPr>
          <w:tab/>
        </w:r>
        <w:r w:rsidR="00B6213F">
          <w:rPr>
            <w:noProof/>
            <w:webHidden/>
          </w:rPr>
          <w:fldChar w:fldCharType="begin"/>
        </w:r>
        <w:r w:rsidR="00B6213F">
          <w:rPr>
            <w:noProof/>
            <w:webHidden/>
          </w:rPr>
          <w:instrText xml:space="preserve"> PAGEREF _Toc138945148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49" w:history="1">
        <w:r w:rsidR="00B6213F" w:rsidRPr="00094E06">
          <w:rPr>
            <w:rStyle w:val="a4"/>
            <w:noProof/>
          </w:rPr>
          <w:t>3.4.</w:t>
        </w:r>
        <w:r w:rsidR="00B6213F">
          <w:rPr>
            <w:rFonts w:eastAsiaTheme="minorEastAsia" w:cstheme="minorBidi"/>
            <w:b w:val="0"/>
            <w:bCs w:val="0"/>
            <w:noProof/>
          </w:rPr>
          <w:tab/>
        </w:r>
        <w:r w:rsidR="00B6213F" w:rsidRPr="00094E06">
          <w:rPr>
            <w:rStyle w:val="a4"/>
            <w:noProof/>
          </w:rPr>
          <w:t>Расходы на участие в закупке</w:t>
        </w:r>
        <w:r w:rsidR="00B6213F">
          <w:rPr>
            <w:noProof/>
            <w:webHidden/>
          </w:rPr>
          <w:tab/>
        </w:r>
        <w:r w:rsidR="00B6213F">
          <w:rPr>
            <w:noProof/>
            <w:webHidden/>
          </w:rPr>
          <w:fldChar w:fldCharType="begin"/>
        </w:r>
        <w:r w:rsidR="00B6213F">
          <w:rPr>
            <w:noProof/>
            <w:webHidden/>
          </w:rPr>
          <w:instrText xml:space="preserve"> PAGEREF _Toc138945149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50" w:history="1">
        <w:r w:rsidR="00B6213F" w:rsidRPr="00094E06">
          <w:rPr>
            <w:rStyle w:val="a4"/>
            <w:noProof/>
            <w:lang w:eastAsia="x-none"/>
          </w:rPr>
          <w:t>4.</w:t>
        </w:r>
        <w:r w:rsidR="00B6213F">
          <w:rPr>
            <w:rFonts w:eastAsiaTheme="minorEastAsia" w:cstheme="minorBidi"/>
            <w:b w:val="0"/>
            <w:bCs w:val="0"/>
            <w:noProof/>
          </w:rPr>
          <w:tab/>
        </w:r>
        <w:r w:rsidR="00B6213F" w:rsidRPr="00094E06">
          <w:rPr>
            <w:rStyle w:val="a4"/>
            <w:noProof/>
            <w:lang w:eastAsia="x-none"/>
          </w:rPr>
          <w:t>ПОРЯДОК ПРЕДОСТАВЛЕНИЯ РАЗЪЯСНЕНИЙ, ИЗМЕНЕНИЯ ИЗВЕЩЕНИЯ, ПОРЯДОК ОТМЕНЫ ЗАКУПКИ</w:t>
        </w:r>
        <w:r w:rsidR="00B6213F">
          <w:rPr>
            <w:noProof/>
            <w:webHidden/>
          </w:rPr>
          <w:tab/>
        </w:r>
        <w:r w:rsidR="00B6213F">
          <w:rPr>
            <w:noProof/>
            <w:webHidden/>
          </w:rPr>
          <w:fldChar w:fldCharType="begin"/>
        </w:r>
        <w:r w:rsidR="00B6213F">
          <w:rPr>
            <w:noProof/>
            <w:webHidden/>
          </w:rPr>
          <w:instrText xml:space="preserve"> PAGEREF _Toc138945150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1" w:history="1">
        <w:r w:rsidR="00B6213F" w:rsidRPr="00094E06">
          <w:rPr>
            <w:rStyle w:val="a4"/>
            <w:noProof/>
          </w:rPr>
          <w:t>4.1.</w:t>
        </w:r>
        <w:r w:rsidR="00B6213F">
          <w:rPr>
            <w:rFonts w:eastAsiaTheme="minorEastAsia" w:cstheme="minorBidi"/>
            <w:b w:val="0"/>
            <w:bCs w:val="0"/>
            <w:noProof/>
          </w:rPr>
          <w:tab/>
        </w:r>
        <w:r w:rsidR="00B6213F" w:rsidRPr="00094E06">
          <w:rPr>
            <w:rStyle w:val="a4"/>
            <w:noProof/>
          </w:rPr>
          <w:t>Порядок предоставления разъяснений положений извещения</w:t>
        </w:r>
        <w:r w:rsidR="00B6213F">
          <w:rPr>
            <w:noProof/>
            <w:webHidden/>
          </w:rPr>
          <w:tab/>
        </w:r>
        <w:r w:rsidR="00B6213F">
          <w:rPr>
            <w:noProof/>
            <w:webHidden/>
          </w:rPr>
          <w:fldChar w:fldCharType="begin"/>
        </w:r>
        <w:r w:rsidR="00B6213F">
          <w:rPr>
            <w:noProof/>
            <w:webHidden/>
          </w:rPr>
          <w:instrText xml:space="preserve"> PAGEREF _Toc138945151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2" w:history="1">
        <w:r w:rsidR="00B6213F" w:rsidRPr="00094E06">
          <w:rPr>
            <w:rStyle w:val="a4"/>
            <w:noProof/>
          </w:rPr>
          <w:t>4.2.</w:t>
        </w:r>
        <w:r w:rsidR="00B6213F">
          <w:rPr>
            <w:rFonts w:eastAsiaTheme="minorEastAsia" w:cstheme="minorBidi"/>
            <w:b w:val="0"/>
            <w:bCs w:val="0"/>
            <w:noProof/>
          </w:rPr>
          <w:tab/>
        </w:r>
        <w:r w:rsidR="00B6213F" w:rsidRPr="00094E06">
          <w:rPr>
            <w:rStyle w:val="a4"/>
            <w:noProof/>
          </w:rPr>
          <w:t>Порядок внесения изменений в извещение</w:t>
        </w:r>
        <w:r w:rsidR="00B6213F">
          <w:rPr>
            <w:noProof/>
            <w:webHidden/>
          </w:rPr>
          <w:tab/>
        </w:r>
        <w:r w:rsidR="00B6213F">
          <w:rPr>
            <w:noProof/>
            <w:webHidden/>
          </w:rPr>
          <w:fldChar w:fldCharType="begin"/>
        </w:r>
        <w:r w:rsidR="00B6213F">
          <w:rPr>
            <w:noProof/>
            <w:webHidden/>
          </w:rPr>
          <w:instrText xml:space="preserve"> PAGEREF _Toc138945152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3" w:history="1">
        <w:r w:rsidR="00B6213F" w:rsidRPr="00094E06">
          <w:rPr>
            <w:rStyle w:val="a4"/>
            <w:noProof/>
          </w:rPr>
          <w:t>4.3.</w:t>
        </w:r>
        <w:r w:rsidR="00B6213F">
          <w:rPr>
            <w:rFonts w:eastAsiaTheme="minorEastAsia" w:cstheme="minorBidi"/>
            <w:b w:val="0"/>
            <w:bCs w:val="0"/>
            <w:noProof/>
          </w:rPr>
          <w:tab/>
        </w:r>
        <w:r w:rsidR="00B6213F" w:rsidRPr="00094E06">
          <w:rPr>
            <w:rStyle w:val="a4"/>
            <w:noProof/>
          </w:rPr>
          <w:t>Порядок отмены закупки</w:t>
        </w:r>
        <w:r w:rsidR="00B6213F">
          <w:rPr>
            <w:noProof/>
            <w:webHidden/>
          </w:rPr>
          <w:tab/>
        </w:r>
        <w:r w:rsidR="00B6213F">
          <w:rPr>
            <w:noProof/>
            <w:webHidden/>
          </w:rPr>
          <w:fldChar w:fldCharType="begin"/>
        </w:r>
        <w:r w:rsidR="00B6213F">
          <w:rPr>
            <w:noProof/>
            <w:webHidden/>
          </w:rPr>
          <w:instrText xml:space="preserve"> PAGEREF _Toc138945153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54" w:history="1">
        <w:r w:rsidR="00B6213F" w:rsidRPr="00094E06">
          <w:rPr>
            <w:rStyle w:val="a4"/>
            <w:noProof/>
            <w:lang w:eastAsia="x-none"/>
          </w:rPr>
          <w:t>5.</w:t>
        </w:r>
        <w:r w:rsidR="00B6213F">
          <w:rPr>
            <w:rFonts w:eastAsiaTheme="minorEastAsia" w:cstheme="minorBidi"/>
            <w:b w:val="0"/>
            <w:bCs w:val="0"/>
            <w:noProof/>
          </w:rPr>
          <w:tab/>
        </w:r>
        <w:r w:rsidR="00B6213F" w:rsidRPr="00094E06">
          <w:rPr>
            <w:rStyle w:val="a4"/>
            <w:noProof/>
            <w:lang w:eastAsia="x-none"/>
          </w:rPr>
          <w:t>ТРЕБОВАНИЯ К СОДЕРЖАНИЮ, ФОРМЕ, ОФОРМЛЕНИЮ И СОСТАВУ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_Toc138945154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5" w:history="1">
        <w:r w:rsidR="00B6213F" w:rsidRPr="00094E06">
          <w:rPr>
            <w:rStyle w:val="a4"/>
            <w:noProof/>
          </w:rPr>
          <w:t>5.1.</w:t>
        </w:r>
        <w:r w:rsidR="00B6213F">
          <w:rPr>
            <w:rFonts w:eastAsiaTheme="minorEastAsia" w:cstheme="minorBidi"/>
            <w:b w:val="0"/>
            <w:bCs w:val="0"/>
            <w:noProof/>
          </w:rPr>
          <w:tab/>
        </w:r>
        <w:r w:rsidR="00B6213F" w:rsidRPr="00094E06">
          <w:rPr>
            <w:rStyle w:val="a4"/>
            <w:noProof/>
          </w:rPr>
          <w:t>Общие требования к заявке, а также к документам, входящим в состав заявки</w:t>
        </w:r>
        <w:r w:rsidR="00B6213F">
          <w:rPr>
            <w:noProof/>
            <w:webHidden/>
          </w:rPr>
          <w:tab/>
        </w:r>
        <w:r w:rsidR="00B6213F">
          <w:rPr>
            <w:noProof/>
            <w:webHidden/>
          </w:rPr>
          <w:fldChar w:fldCharType="begin"/>
        </w:r>
        <w:r w:rsidR="00B6213F">
          <w:rPr>
            <w:noProof/>
            <w:webHidden/>
          </w:rPr>
          <w:instrText xml:space="preserve"> PAGEREF _Toc138945155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6" w:history="1">
        <w:r w:rsidR="00B6213F" w:rsidRPr="00094E06">
          <w:rPr>
            <w:rStyle w:val="a4"/>
            <w:noProof/>
          </w:rPr>
          <w:t>5.2.</w:t>
        </w:r>
        <w:r w:rsidR="00B6213F">
          <w:rPr>
            <w:rFonts w:eastAsiaTheme="minorEastAsia" w:cstheme="minorBidi"/>
            <w:b w:val="0"/>
            <w:bCs w:val="0"/>
            <w:noProof/>
          </w:rPr>
          <w:tab/>
        </w:r>
        <w:r w:rsidR="00B6213F" w:rsidRPr="00094E06">
          <w:rPr>
            <w:rStyle w:val="a4"/>
            <w:noProof/>
          </w:rPr>
          <w:t>Язык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_Toc138945156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7" w:history="1">
        <w:r w:rsidR="00B6213F" w:rsidRPr="00094E06">
          <w:rPr>
            <w:rStyle w:val="a4"/>
            <w:noProof/>
          </w:rPr>
          <w:t>5.3.</w:t>
        </w:r>
        <w:r w:rsidR="00B6213F">
          <w:rPr>
            <w:rFonts w:eastAsiaTheme="minorEastAsia" w:cstheme="minorBidi"/>
            <w:b w:val="0"/>
            <w:bCs w:val="0"/>
            <w:noProof/>
          </w:rPr>
          <w:tab/>
        </w:r>
        <w:r w:rsidR="00B6213F" w:rsidRPr="00094E06">
          <w:rPr>
            <w:rStyle w:val="a4"/>
            <w:noProof/>
          </w:rPr>
          <w:t>Валюта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_Toc138945157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8" w:history="1">
        <w:r w:rsidR="00B6213F" w:rsidRPr="00094E06">
          <w:rPr>
            <w:rStyle w:val="a4"/>
            <w:noProof/>
          </w:rPr>
          <w:t>5.4.</w:t>
        </w:r>
        <w:r w:rsidR="00B6213F">
          <w:rPr>
            <w:rFonts w:eastAsiaTheme="minorEastAsia" w:cstheme="minorBidi"/>
            <w:b w:val="0"/>
            <w:bCs w:val="0"/>
            <w:noProof/>
          </w:rPr>
          <w:tab/>
        </w:r>
        <w:r w:rsidR="00B6213F" w:rsidRPr="00094E06">
          <w:rPr>
            <w:rStyle w:val="a4"/>
            <w:noProof/>
          </w:rPr>
          <w:t>Требования к содержанию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_Toc138945158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59" w:history="1">
        <w:r w:rsidR="00B6213F" w:rsidRPr="00094E06">
          <w:rPr>
            <w:rStyle w:val="a4"/>
            <w:noProof/>
          </w:rPr>
          <w:t>5.5.</w:t>
        </w:r>
        <w:r w:rsidR="00B6213F">
          <w:rPr>
            <w:rFonts w:eastAsiaTheme="minorEastAsia" w:cstheme="minorBidi"/>
            <w:b w:val="0"/>
            <w:bCs w:val="0"/>
            <w:noProof/>
          </w:rPr>
          <w:tab/>
        </w:r>
        <w:r w:rsidR="00B6213F" w:rsidRPr="00094E06">
          <w:rPr>
            <w:rStyle w:val="a4"/>
            <w:noProof/>
          </w:rPr>
          <w:t>Требования к ценовому предложению</w:t>
        </w:r>
        <w:r w:rsidR="00B6213F">
          <w:rPr>
            <w:noProof/>
            <w:webHidden/>
          </w:rPr>
          <w:tab/>
        </w:r>
        <w:r w:rsidR="00B6213F">
          <w:rPr>
            <w:noProof/>
            <w:webHidden/>
          </w:rPr>
          <w:fldChar w:fldCharType="begin"/>
        </w:r>
        <w:r w:rsidR="00B6213F">
          <w:rPr>
            <w:noProof/>
            <w:webHidden/>
          </w:rPr>
          <w:instrText xml:space="preserve"> PAGEREF _Toc138945159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0" w:history="1">
        <w:r w:rsidR="00B6213F" w:rsidRPr="00094E06">
          <w:rPr>
            <w:rStyle w:val="a4"/>
            <w:noProof/>
          </w:rPr>
          <w:t>5.6.</w:t>
        </w:r>
        <w:r w:rsidR="00B6213F">
          <w:rPr>
            <w:rFonts w:eastAsiaTheme="minorEastAsia" w:cstheme="minorBidi"/>
            <w:b w:val="0"/>
            <w:bCs w:val="0"/>
            <w:noProof/>
          </w:rPr>
          <w:tab/>
        </w:r>
        <w:r w:rsidR="00B6213F" w:rsidRPr="00094E0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6213F">
          <w:rPr>
            <w:noProof/>
            <w:webHidden/>
          </w:rPr>
          <w:tab/>
        </w:r>
        <w:r w:rsidR="00B6213F">
          <w:rPr>
            <w:noProof/>
            <w:webHidden/>
          </w:rPr>
          <w:fldChar w:fldCharType="begin"/>
        </w:r>
        <w:r w:rsidR="00B6213F">
          <w:rPr>
            <w:noProof/>
            <w:webHidden/>
          </w:rPr>
          <w:instrText xml:space="preserve"> PAGEREF _Toc138945160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61" w:history="1">
        <w:r w:rsidR="00B6213F" w:rsidRPr="00094E06">
          <w:rPr>
            <w:rStyle w:val="a4"/>
            <w:noProof/>
            <w:lang w:eastAsia="x-none"/>
          </w:rPr>
          <w:t>6.</w:t>
        </w:r>
        <w:r w:rsidR="00B6213F">
          <w:rPr>
            <w:rFonts w:eastAsiaTheme="minorEastAsia" w:cstheme="minorBidi"/>
            <w:b w:val="0"/>
            <w:bCs w:val="0"/>
            <w:noProof/>
          </w:rPr>
          <w:tab/>
        </w:r>
        <w:r w:rsidR="00B6213F" w:rsidRPr="00094E06">
          <w:rPr>
            <w:rStyle w:val="a4"/>
            <w:noProof/>
            <w:lang w:eastAsia="x-none"/>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_Toc138945161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2" w:history="1">
        <w:r w:rsidR="00B6213F" w:rsidRPr="00094E06">
          <w:rPr>
            <w:rStyle w:val="a4"/>
            <w:noProof/>
          </w:rPr>
          <w:t>6.1.</w:t>
        </w:r>
        <w:r w:rsidR="00B6213F">
          <w:rPr>
            <w:rFonts w:eastAsiaTheme="minorEastAsia" w:cstheme="minorBidi"/>
            <w:b w:val="0"/>
            <w:bCs w:val="0"/>
            <w:noProof/>
          </w:rPr>
          <w:tab/>
        </w:r>
        <w:r w:rsidR="00B6213F" w:rsidRPr="00094E06">
          <w:rPr>
            <w:rStyle w:val="a4"/>
            <w:noProof/>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_Toc138945162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3" w:history="1">
        <w:r w:rsidR="00B6213F" w:rsidRPr="00094E06">
          <w:rPr>
            <w:rStyle w:val="a4"/>
            <w:noProof/>
          </w:rPr>
          <w:t>6.2.</w:t>
        </w:r>
        <w:r w:rsidR="00B6213F">
          <w:rPr>
            <w:rFonts w:eastAsiaTheme="minorEastAsia" w:cstheme="minorBidi"/>
            <w:b w:val="0"/>
            <w:bCs w:val="0"/>
            <w:noProof/>
          </w:rPr>
          <w:tab/>
        </w:r>
        <w:r w:rsidR="00B6213F" w:rsidRPr="00094E06">
          <w:rPr>
            <w:rStyle w:val="a4"/>
            <w:noProof/>
          </w:rPr>
          <w:t>Обеспечение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_Toc138945163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4" w:history="1">
        <w:r w:rsidR="00B6213F" w:rsidRPr="00094E06">
          <w:rPr>
            <w:rStyle w:val="a4"/>
            <w:noProof/>
          </w:rPr>
          <w:t>6.3.</w:t>
        </w:r>
        <w:r w:rsidR="00B6213F">
          <w:rPr>
            <w:rFonts w:eastAsiaTheme="minorEastAsia" w:cstheme="minorBidi"/>
            <w:b w:val="0"/>
            <w:bCs w:val="0"/>
            <w:noProof/>
          </w:rPr>
          <w:tab/>
        </w:r>
        <w:r w:rsidR="00B6213F" w:rsidRPr="00094E06">
          <w:rPr>
            <w:rStyle w:val="a4"/>
            <w:noProof/>
          </w:rPr>
          <w:t>Порядок внесения изменений или порядок отзыва заявок</w:t>
        </w:r>
        <w:r w:rsidR="00B6213F">
          <w:rPr>
            <w:noProof/>
            <w:webHidden/>
          </w:rPr>
          <w:tab/>
        </w:r>
        <w:r w:rsidR="00B6213F">
          <w:rPr>
            <w:noProof/>
            <w:webHidden/>
          </w:rPr>
          <w:fldChar w:fldCharType="begin"/>
        </w:r>
        <w:r w:rsidR="00B6213F">
          <w:rPr>
            <w:noProof/>
            <w:webHidden/>
          </w:rPr>
          <w:instrText xml:space="preserve"> PAGEREF _Toc138945164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65" w:history="1">
        <w:r w:rsidR="00B6213F" w:rsidRPr="00094E06">
          <w:rPr>
            <w:rStyle w:val="a4"/>
            <w:noProof/>
            <w:lang w:eastAsia="x-none"/>
          </w:rPr>
          <w:t>7.</w:t>
        </w:r>
        <w:r w:rsidR="00B6213F">
          <w:rPr>
            <w:rFonts w:eastAsiaTheme="minorEastAsia" w:cstheme="minorBidi"/>
            <w:b w:val="0"/>
            <w:bCs w:val="0"/>
            <w:noProof/>
          </w:rPr>
          <w:tab/>
        </w:r>
        <w:r w:rsidR="00B6213F" w:rsidRPr="00094E06">
          <w:rPr>
            <w:rStyle w:val="a4"/>
            <w:noProof/>
            <w:lang w:eastAsia="x-none"/>
          </w:rPr>
          <w:t>ПОРЯДОК РАССМОТРЕНИЯ, ОЦЕНКИ И СОПОСТАВЛЕНИЯ ЗАЯВОК, ПОДВЕДЕНИЕ ИТОГОВ ЗАКУПКИ</w:t>
        </w:r>
        <w:r w:rsidR="00B6213F">
          <w:rPr>
            <w:noProof/>
            <w:webHidden/>
          </w:rPr>
          <w:tab/>
        </w:r>
        <w:r w:rsidR="00B6213F">
          <w:rPr>
            <w:noProof/>
            <w:webHidden/>
          </w:rPr>
          <w:fldChar w:fldCharType="begin"/>
        </w:r>
        <w:r w:rsidR="00B6213F">
          <w:rPr>
            <w:noProof/>
            <w:webHidden/>
          </w:rPr>
          <w:instrText xml:space="preserve"> PAGEREF _Toc138945165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6" w:history="1">
        <w:r w:rsidR="00B6213F" w:rsidRPr="00094E06">
          <w:rPr>
            <w:rStyle w:val="a4"/>
            <w:noProof/>
          </w:rPr>
          <w:t>7.1.</w:t>
        </w:r>
        <w:r w:rsidR="00B6213F">
          <w:rPr>
            <w:rFonts w:eastAsiaTheme="minorEastAsia" w:cstheme="minorBidi"/>
            <w:b w:val="0"/>
            <w:bCs w:val="0"/>
            <w:noProof/>
          </w:rPr>
          <w:tab/>
        </w:r>
        <w:r w:rsidR="00B6213F" w:rsidRPr="00094E06">
          <w:rPr>
            <w:rStyle w:val="a4"/>
            <w:noProof/>
          </w:rPr>
          <w:t>Порядок рассмотрения заявок на участие в закупке</w:t>
        </w:r>
        <w:r w:rsidR="00B6213F">
          <w:rPr>
            <w:noProof/>
            <w:webHidden/>
          </w:rPr>
          <w:tab/>
        </w:r>
        <w:r w:rsidR="00B6213F">
          <w:rPr>
            <w:noProof/>
            <w:webHidden/>
          </w:rPr>
          <w:fldChar w:fldCharType="begin"/>
        </w:r>
        <w:r w:rsidR="00B6213F">
          <w:rPr>
            <w:noProof/>
            <w:webHidden/>
          </w:rPr>
          <w:instrText xml:space="preserve"> PAGEREF _Toc138945166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7" w:history="1">
        <w:r w:rsidR="00B6213F" w:rsidRPr="00094E06">
          <w:rPr>
            <w:rStyle w:val="a4"/>
            <w:noProof/>
          </w:rPr>
          <w:t>7.2.</w:t>
        </w:r>
        <w:r w:rsidR="00B6213F">
          <w:rPr>
            <w:rFonts w:eastAsiaTheme="minorEastAsia" w:cstheme="minorBidi"/>
            <w:b w:val="0"/>
            <w:bCs w:val="0"/>
            <w:noProof/>
          </w:rPr>
          <w:tab/>
        </w:r>
        <w:r w:rsidR="00B6213F" w:rsidRPr="00094E06">
          <w:rPr>
            <w:rStyle w:val="a4"/>
            <w:noProof/>
          </w:rPr>
          <w:t>Порядок оценки и сопоставления заявок на участие в закупке, определения победителя закупки, подведения итогов закупки</w:t>
        </w:r>
        <w:r w:rsidR="00B6213F">
          <w:rPr>
            <w:noProof/>
            <w:webHidden/>
          </w:rPr>
          <w:tab/>
        </w:r>
        <w:r w:rsidR="00B6213F">
          <w:rPr>
            <w:noProof/>
            <w:webHidden/>
          </w:rPr>
          <w:fldChar w:fldCharType="begin"/>
        </w:r>
        <w:r w:rsidR="00B6213F">
          <w:rPr>
            <w:noProof/>
            <w:webHidden/>
          </w:rPr>
          <w:instrText xml:space="preserve"> PAGEREF _Toc138945167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6F3D64">
      <w:pPr>
        <w:pStyle w:val="21"/>
        <w:tabs>
          <w:tab w:val="left" w:pos="720"/>
          <w:tab w:val="right" w:leader="dot" w:pos="10054"/>
        </w:tabs>
        <w:rPr>
          <w:rFonts w:eastAsiaTheme="minorEastAsia" w:cstheme="minorBidi"/>
          <w:b w:val="0"/>
          <w:bCs w:val="0"/>
          <w:noProof/>
        </w:rPr>
      </w:pPr>
      <w:hyperlink w:anchor="_Toc138945168" w:history="1">
        <w:r w:rsidR="00B6213F" w:rsidRPr="00094E06">
          <w:rPr>
            <w:rStyle w:val="a4"/>
            <w:noProof/>
            <w:lang w:eastAsia="x-none"/>
          </w:rPr>
          <w:t>8.</w:t>
        </w:r>
        <w:r w:rsidR="00B6213F">
          <w:rPr>
            <w:rFonts w:eastAsiaTheme="minorEastAsia" w:cstheme="minorBidi"/>
            <w:b w:val="0"/>
            <w:bCs w:val="0"/>
            <w:noProof/>
          </w:rPr>
          <w:tab/>
        </w:r>
        <w:r w:rsidR="00B6213F" w:rsidRPr="00094E06">
          <w:rPr>
            <w:rStyle w:val="a4"/>
            <w:noProof/>
            <w:lang w:eastAsia="x-none"/>
          </w:rPr>
          <w:t>ЗАКЛЮЧЕНИЕ ДОГОВОРА</w:t>
        </w:r>
        <w:r w:rsidR="00B6213F">
          <w:rPr>
            <w:noProof/>
            <w:webHidden/>
          </w:rPr>
          <w:tab/>
        </w:r>
        <w:r w:rsidR="00B6213F">
          <w:rPr>
            <w:noProof/>
            <w:webHidden/>
          </w:rPr>
          <w:fldChar w:fldCharType="begin"/>
        </w:r>
        <w:r w:rsidR="00B6213F">
          <w:rPr>
            <w:noProof/>
            <w:webHidden/>
          </w:rPr>
          <w:instrText xml:space="preserve"> PAGEREF _Toc138945168 \h </w:instrText>
        </w:r>
        <w:r w:rsidR="00B6213F">
          <w:rPr>
            <w:noProof/>
            <w:webHidden/>
          </w:rPr>
        </w:r>
        <w:r w:rsidR="00B6213F">
          <w:rPr>
            <w:noProof/>
            <w:webHidden/>
          </w:rPr>
          <w:fldChar w:fldCharType="separate"/>
        </w:r>
        <w:r w:rsidR="001D2C48">
          <w:rPr>
            <w:noProof/>
            <w:webHidden/>
          </w:rPr>
          <w:t>15</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69" w:history="1">
        <w:r w:rsidR="00B6213F" w:rsidRPr="00094E06">
          <w:rPr>
            <w:rStyle w:val="a4"/>
            <w:noProof/>
          </w:rPr>
          <w:t>8.1.</w:t>
        </w:r>
        <w:r w:rsidR="00B6213F">
          <w:rPr>
            <w:rFonts w:eastAsiaTheme="minorEastAsia" w:cstheme="minorBidi"/>
            <w:b w:val="0"/>
            <w:bCs w:val="0"/>
            <w:noProof/>
          </w:rPr>
          <w:tab/>
        </w:r>
        <w:r w:rsidR="00B6213F" w:rsidRPr="00094E06">
          <w:rPr>
            <w:rStyle w:val="a4"/>
            <w:noProof/>
          </w:rPr>
          <w:t>Порядок заключения договора</w:t>
        </w:r>
        <w:r w:rsidR="00B6213F">
          <w:rPr>
            <w:noProof/>
            <w:webHidden/>
          </w:rPr>
          <w:tab/>
        </w:r>
        <w:r w:rsidR="00B6213F">
          <w:rPr>
            <w:noProof/>
            <w:webHidden/>
          </w:rPr>
          <w:fldChar w:fldCharType="begin"/>
        </w:r>
        <w:r w:rsidR="00B6213F">
          <w:rPr>
            <w:noProof/>
            <w:webHidden/>
          </w:rPr>
          <w:instrText xml:space="preserve"> PAGEREF _Toc138945169 \h </w:instrText>
        </w:r>
        <w:r w:rsidR="00B6213F">
          <w:rPr>
            <w:noProof/>
            <w:webHidden/>
          </w:rPr>
        </w:r>
        <w:r w:rsidR="00B6213F">
          <w:rPr>
            <w:noProof/>
            <w:webHidden/>
          </w:rPr>
          <w:fldChar w:fldCharType="separate"/>
        </w:r>
        <w:r w:rsidR="001D2C48">
          <w:rPr>
            <w:noProof/>
            <w:webHidden/>
          </w:rPr>
          <w:t>15</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70" w:history="1">
        <w:r w:rsidR="00B6213F" w:rsidRPr="00094E06">
          <w:rPr>
            <w:rStyle w:val="a4"/>
            <w:noProof/>
          </w:rPr>
          <w:t>8.2.</w:t>
        </w:r>
        <w:r w:rsidR="00B6213F">
          <w:rPr>
            <w:rFonts w:eastAsiaTheme="minorEastAsia" w:cstheme="minorBidi"/>
            <w:b w:val="0"/>
            <w:bCs w:val="0"/>
            <w:noProof/>
          </w:rPr>
          <w:tab/>
        </w:r>
        <w:r w:rsidR="00B6213F" w:rsidRPr="00094E0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6213F">
          <w:rPr>
            <w:noProof/>
            <w:webHidden/>
          </w:rPr>
          <w:tab/>
        </w:r>
        <w:r w:rsidR="00B6213F">
          <w:rPr>
            <w:noProof/>
            <w:webHidden/>
          </w:rPr>
          <w:fldChar w:fldCharType="begin"/>
        </w:r>
        <w:r w:rsidR="00B6213F">
          <w:rPr>
            <w:noProof/>
            <w:webHidden/>
          </w:rPr>
          <w:instrText xml:space="preserve"> PAGEREF _Toc138945170 \h </w:instrText>
        </w:r>
        <w:r w:rsidR="00B6213F">
          <w:rPr>
            <w:noProof/>
            <w:webHidden/>
          </w:rPr>
        </w:r>
        <w:r w:rsidR="00B6213F">
          <w:rPr>
            <w:noProof/>
            <w:webHidden/>
          </w:rPr>
          <w:fldChar w:fldCharType="separate"/>
        </w:r>
        <w:r w:rsidR="001D2C48">
          <w:rPr>
            <w:noProof/>
            <w:webHidden/>
          </w:rPr>
          <w:t>16</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71" w:history="1">
        <w:r w:rsidR="00B6213F" w:rsidRPr="00094E06">
          <w:rPr>
            <w:rStyle w:val="a4"/>
            <w:noProof/>
          </w:rPr>
          <w:t>8.3.</w:t>
        </w:r>
        <w:r w:rsidR="00B6213F">
          <w:rPr>
            <w:rFonts w:eastAsiaTheme="minorEastAsia" w:cstheme="minorBidi"/>
            <w:b w:val="0"/>
            <w:bCs w:val="0"/>
            <w:noProof/>
          </w:rPr>
          <w:tab/>
        </w:r>
        <w:r w:rsidR="00B6213F" w:rsidRPr="00094E06">
          <w:rPr>
            <w:rStyle w:val="a4"/>
            <w:noProof/>
          </w:rPr>
          <w:t>Обеспечение исполнения договора</w:t>
        </w:r>
        <w:r w:rsidR="00B6213F">
          <w:rPr>
            <w:noProof/>
            <w:webHidden/>
          </w:rPr>
          <w:tab/>
        </w:r>
        <w:r w:rsidR="00B6213F">
          <w:rPr>
            <w:noProof/>
            <w:webHidden/>
          </w:rPr>
          <w:fldChar w:fldCharType="begin"/>
        </w:r>
        <w:r w:rsidR="00B6213F">
          <w:rPr>
            <w:noProof/>
            <w:webHidden/>
          </w:rPr>
          <w:instrText xml:space="preserve"> PAGEREF _Toc138945171 \h </w:instrText>
        </w:r>
        <w:r w:rsidR="00B6213F">
          <w:rPr>
            <w:noProof/>
            <w:webHidden/>
          </w:rPr>
        </w:r>
        <w:r w:rsidR="00B6213F">
          <w:rPr>
            <w:noProof/>
            <w:webHidden/>
          </w:rPr>
          <w:fldChar w:fldCharType="separate"/>
        </w:r>
        <w:r w:rsidR="001D2C48">
          <w:rPr>
            <w:noProof/>
            <w:webHidden/>
          </w:rPr>
          <w:t>16</w:t>
        </w:r>
        <w:r w:rsidR="00B6213F">
          <w:rPr>
            <w:noProof/>
            <w:webHidden/>
          </w:rPr>
          <w:fldChar w:fldCharType="end"/>
        </w:r>
      </w:hyperlink>
    </w:p>
    <w:p w:rsidR="00B6213F" w:rsidRDefault="006F3D64">
      <w:pPr>
        <w:pStyle w:val="21"/>
        <w:tabs>
          <w:tab w:val="left" w:pos="960"/>
          <w:tab w:val="right" w:leader="dot" w:pos="10054"/>
        </w:tabs>
        <w:rPr>
          <w:rFonts w:eastAsiaTheme="minorEastAsia" w:cstheme="minorBidi"/>
          <w:b w:val="0"/>
          <w:bCs w:val="0"/>
          <w:noProof/>
        </w:rPr>
      </w:pPr>
      <w:hyperlink w:anchor="_Toc138945172" w:history="1">
        <w:r w:rsidR="00B6213F" w:rsidRPr="00094E06">
          <w:rPr>
            <w:rStyle w:val="a4"/>
            <w:noProof/>
          </w:rPr>
          <w:t>8.4.</w:t>
        </w:r>
        <w:r w:rsidR="00B6213F">
          <w:rPr>
            <w:rFonts w:eastAsiaTheme="minorEastAsia" w:cstheme="minorBidi"/>
            <w:b w:val="0"/>
            <w:bCs w:val="0"/>
            <w:noProof/>
          </w:rPr>
          <w:tab/>
        </w:r>
        <w:r w:rsidR="00B6213F" w:rsidRPr="00094E0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6213F">
          <w:rPr>
            <w:noProof/>
            <w:webHidden/>
          </w:rPr>
          <w:tab/>
        </w:r>
        <w:r w:rsidR="00B6213F">
          <w:rPr>
            <w:noProof/>
            <w:webHidden/>
          </w:rPr>
          <w:fldChar w:fldCharType="begin"/>
        </w:r>
        <w:r w:rsidR="00B6213F">
          <w:rPr>
            <w:noProof/>
            <w:webHidden/>
          </w:rPr>
          <w:instrText xml:space="preserve"> PAGEREF _Toc138945172 \h </w:instrText>
        </w:r>
        <w:r w:rsidR="00B6213F">
          <w:rPr>
            <w:noProof/>
            <w:webHidden/>
          </w:rPr>
        </w:r>
        <w:r w:rsidR="00B6213F">
          <w:rPr>
            <w:noProof/>
            <w:webHidden/>
          </w:rPr>
          <w:fldChar w:fldCharType="separate"/>
        </w:r>
        <w:r w:rsidR="001D2C48">
          <w:rPr>
            <w:noProof/>
            <w:webHidden/>
          </w:rPr>
          <w:t>17</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3" w:history="1">
        <w:r w:rsidR="00B6213F" w:rsidRPr="00094E06">
          <w:rPr>
            <w:rStyle w:val="a4"/>
            <w:rFonts w:ascii="Times New Roman" w:eastAsia="MS Mincho" w:hAnsi="Times New Roman"/>
            <w:noProof/>
            <w:kern w:val="32"/>
            <w:lang w:val="x-none" w:eastAsia="x-none"/>
          </w:rPr>
          <w:t xml:space="preserve">РАЗДЕЛ II. </w:t>
        </w:r>
        <w:r w:rsidR="00B6213F" w:rsidRPr="00094E06">
          <w:rPr>
            <w:rStyle w:val="a4"/>
            <w:rFonts w:ascii="Times New Roman" w:eastAsia="MS Mincho" w:hAnsi="Times New Roman"/>
            <w:noProof/>
            <w:kern w:val="32"/>
            <w:lang w:eastAsia="x-none"/>
          </w:rPr>
          <w:t>ИНФОРМАЦИОННАЯ КАРТА</w:t>
        </w:r>
        <w:r w:rsidR="00B6213F">
          <w:rPr>
            <w:noProof/>
            <w:webHidden/>
          </w:rPr>
          <w:tab/>
        </w:r>
        <w:r w:rsidR="00B6213F">
          <w:rPr>
            <w:noProof/>
            <w:webHidden/>
          </w:rPr>
          <w:fldChar w:fldCharType="begin"/>
        </w:r>
        <w:r w:rsidR="00B6213F">
          <w:rPr>
            <w:noProof/>
            <w:webHidden/>
          </w:rPr>
          <w:instrText xml:space="preserve"> PAGEREF _Toc138945173 \h </w:instrText>
        </w:r>
        <w:r w:rsidR="00B6213F">
          <w:rPr>
            <w:noProof/>
            <w:webHidden/>
          </w:rPr>
        </w:r>
        <w:r w:rsidR="00B6213F">
          <w:rPr>
            <w:noProof/>
            <w:webHidden/>
          </w:rPr>
          <w:fldChar w:fldCharType="separate"/>
        </w:r>
        <w:r w:rsidR="001D2C48">
          <w:rPr>
            <w:noProof/>
            <w:webHidden/>
          </w:rPr>
          <w:t>17</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4" w:history="1">
        <w:r w:rsidR="00B6213F" w:rsidRPr="00094E06">
          <w:rPr>
            <w:rStyle w:val="a4"/>
            <w:rFonts w:ascii="Times New Roman" w:eastAsia="MS Mincho" w:hAnsi="Times New Roman"/>
            <w:noProof/>
            <w:kern w:val="32"/>
            <w:lang w:val="x-none" w:eastAsia="x-none"/>
          </w:rPr>
          <w:t>РАЗДЕЛ III. ФОРМЫ ДЛЯ ЗАПОЛНЕНИЯ УЧАСТНИКАМИ ЗАКУПКИ</w:t>
        </w:r>
        <w:r w:rsidR="00B6213F">
          <w:rPr>
            <w:noProof/>
            <w:webHidden/>
          </w:rPr>
          <w:tab/>
        </w:r>
        <w:r w:rsidR="00B6213F">
          <w:rPr>
            <w:noProof/>
            <w:webHidden/>
          </w:rPr>
          <w:fldChar w:fldCharType="begin"/>
        </w:r>
        <w:r w:rsidR="00B6213F">
          <w:rPr>
            <w:noProof/>
            <w:webHidden/>
          </w:rPr>
          <w:instrText xml:space="preserve"> PAGEREF _Toc138945174 \h </w:instrText>
        </w:r>
        <w:r w:rsidR="00B6213F">
          <w:rPr>
            <w:noProof/>
            <w:webHidden/>
          </w:rPr>
        </w:r>
        <w:r w:rsidR="00B6213F">
          <w:rPr>
            <w:noProof/>
            <w:webHidden/>
          </w:rPr>
          <w:fldChar w:fldCharType="separate"/>
        </w:r>
        <w:r w:rsidR="001D2C48">
          <w:rPr>
            <w:noProof/>
            <w:webHidden/>
          </w:rPr>
          <w:t>22</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5" w:history="1">
        <w:r w:rsidR="00B6213F" w:rsidRPr="00094E06">
          <w:rPr>
            <w:rStyle w:val="a4"/>
            <w:rFonts w:ascii="Times New Roman" w:eastAsia="MS Mincho" w:hAnsi="Times New Roman"/>
            <w:noProof/>
            <w:kern w:val="32"/>
            <w:lang w:val="x-none" w:eastAsia="x-none"/>
          </w:rPr>
          <w:t xml:space="preserve">Форма 1 </w:t>
        </w:r>
        <w:r w:rsidR="00B6213F" w:rsidRPr="00094E06">
          <w:rPr>
            <w:rStyle w:val="a4"/>
            <w:rFonts w:ascii="Times New Roman" w:eastAsia="MS Mincho" w:hAnsi="Times New Roman"/>
            <w:noProof/>
            <w:kern w:val="32"/>
            <w:lang w:eastAsia="x-none"/>
          </w:rPr>
          <w:t>ТЕХНИЧЕСКОЕ ПРЕДЛОЖЕНИЕ</w:t>
        </w:r>
        <w:r w:rsidR="00B6213F">
          <w:rPr>
            <w:noProof/>
            <w:webHidden/>
          </w:rPr>
          <w:tab/>
        </w:r>
        <w:r w:rsidR="00B6213F">
          <w:rPr>
            <w:noProof/>
            <w:webHidden/>
          </w:rPr>
          <w:fldChar w:fldCharType="begin"/>
        </w:r>
        <w:r w:rsidR="00B6213F">
          <w:rPr>
            <w:noProof/>
            <w:webHidden/>
          </w:rPr>
          <w:instrText xml:space="preserve"> PAGEREF _Toc138945175 \h </w:instrText>
        </w:r>
        <w:r w:rsidR="00B6213F">
          <w:rPr>
            <w:noProof/>
            <w:webHidden/>
          </w:rPr>
        </w:r>
        <w:r w:rsidR="00B6213F">
          <w:rPr>
            <w:noProof/>
            <w:webHidden/>
          </w:rPr>
          <w:fldChar w:fldCharType="separate"/>
        </w:r>
        <w:r w:rsidR="001D2C48">
          <w:rPr>
            <w:noProof/>
            <w:webHidden/>
          </w:rPr>
          <w:t>22</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6" w:history="1">
        <w:r w:rsidR="00B6213F" w:rsidRPr="00094E06">
          <w:rPr>
            <w:rStyle w:val="a4"/>
            <w:rFonts w:ascii="Times New Roman" w:eastAsia="MS Mincho" w:hAnsi="Times New Roman"/>
            <w:noProof/>
            <w:kern w:val="32"/>
            <w:lang w:val="x-none" w:eastAsia="x-none"/>
          </w:rPr>
          <w:t xml:space="preserve">Форма 2 АНКЕТА УЧАСТНИКА </w:t>
        </w:r>
        <w:r w:rsidR="00B6213F" w:rsidRPr="00094E06">
          <w:rPr>
            <w:rStyle w:val="a4"/>
            <w:rFonts w:ascii="Times New Roman" w:eastAsia="MS Mincho" w:hAnsi="Times New Roman"/>
            <w:noProof/>
            <w:kern w:val="32"/>
            <w:lang w:eastAsia="x-none"/>
          </w:rPr>
          <w:t>ЗАПРОСА КОТИРОВОК</w:t>
        </w:r>
        <w:r w:rsidR="00B6213F">
          <w:rPr>
            <w:noProof/>
            <w:webHidden/>
          </w:rPr>
          <w:tab/>
        </w:r>
        <w:r w:rsidR="00B6213F">
          <w:rPr>
            <w:noProof/>
            <w:webHidden/>
          </w:rPr>
          <w:fldChar w:fldCharType="begin"/>
        </w:r>
        <w:r w:rsidR="00B6213F">
          <w:rPr>
            <w:noProof/>
            <w:webHidden/>
          </w:rPr>
          <w:instrText xml:space="preserve"> PAGEREF _Toc138945176 \h </w:instrText>
        </w:r>
        <w:r w:rsidR="00B6213F">
          <w:rPr>
            <w:noProof/>
            <w:webHidden/>
          </w:rPr>
        </w:r>
        <w:r w:rsidR="00B6213F">
          <w:rPr>
            <w:noProof/>
            <w:webHidden/>
          </w:rPr>
          <w:fldChar w:fldCharType="separate"/>
        </w:r>
        <w:r w:rsidR="001D2C48">
          <w:rPr>
            <w:noProof/>
            <w:webHidden/>
          </w:rPr>
          <w:t>24</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7"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3</w:t>
        </w:r>
        <w:r w:rsidR="00B6213F" w:rsidRPr="00094E06">
          <w:rPr>
            <w:rStyle w:val="a4"/>
            <w:rFonts w:ascii="Times New Roman" w:eastAsia="MS Mincho" w:hAnsi="Times New Roman"/>
            <w:noProof/>
            <w:kern w:val="32"/>
            <w:lang w:val="x-none" w:eastAsia="x-none"/>
          </w:rPr>
          <w:t xml:space="preserve"> РЕКОМЕНДУЕМАЯ ФОРМА ЗАПРОСА РАЗЪЯСНЕНИЙ </w:t>
        </w:r>
        <w:r w:rsidR="00B6213F" w:rsidRPr="00094E06">
          <w:rPr>
            <w:rStyle w:val="a4"/>
            <w:rFonts w:ascii="Times New Roman" w:eastAsia="MS Mincho" w:hAnsi="Times New Roman"/>
            <w:noProof/>
            <w:kern w:val="32"/>
            <w:lang w:eastAsia="x-none"/>
          </w:rPr>
          <w:t>ИЗВЕЩЕНИЯ</w:t>
        </w:r>
        <w:r w:rsidR="00B6213F" w:rsidRPr="00094E06">
          <w:rPr>
            <w:rStyle w:val="a4"/>
            <w:rFonts w:ascii="Times New Roman" w:eastAsia="MS Mincho" w:hAnsi="Times New Roman"/>
            <w:noProof/>
            <w:kern w:val="32"/>
            <w:lang w:val="x-none" w:eastAsia="x-none"/>
          </w:rPr>
          <w:t xml:space="preserve"> О ЗАКУПКЕ</w:t>
        </w:r>
        <w:r w:rsidR="00B6213F">
          <w:rPr>
            <w:noProof/>
            <w:webHidden/>
          </w:rPr>
          <w:tab/>
        </w:r>
        <w:r w:rsidR="00B6213F">
          <w:rPr>
            <w:noProof/>
            <w:webHidden/>
          </w:rPr>
          <w:fldChar w:fldCharType="begin"/>
        </w:r>
        <w:r w:rsidR="00B6213F">
          <w:rPr>
            <w:noProof/>
            <w:webHidden/>
          </w:rPr>
          <w:instrText xml:space="preserve"> PAGEREF _Toc138945177 \h </w:instrText>
        </w:r>
        <w:r w:rsidR="00B6213F">
          <w:rPr>
            <w:noProof/>
            <w:webHidden/>
          </w:rPr>
        </w:r>
        <w:r w:rsidR="00B6213F">
          <w:rPr>
            <w:noProof/>
            <w:webHidden/>
          </w:rPr>
          <w:fldChar w:fldCharType="separate"/>
        </w:r>
        <w:r w:rsidR="001D2C48">
          <w:rPr>
            <w:noProof/>
            <w:webHidden/>
          </w:rPr>
          <w:t>25</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8"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4</w:t>
        </w:r>
        <w:r w:rsidR="00B6213F" w:rsidRPr="00094E06">
          <w:rPr>
            <w:rStyle w:val="a4"/>
            <w:rFonts w:ascii="Times New Roman" w:eastAsia="MS Mincho" w:hAnsi="Times New Roman"/>
            <w:noProof/>
            <w:kern w:val="32"/>
            <w:lang w:val="x-none" w:eastAsia="x-none"/>
          </w:rPr>
          <w:t xml:space="preserve"> </w:t>
        </w:r>
        <w:r w:rsidR="00B6213F" w:rsidRPr="00094E06">
          <w:rPr>
            <w:rStyle w:val="a4"/>
            <w:rFonts w:ascii="Times New Roman" w:eastAsia="MS Mincho" w:hAnsi="Times New Roman"/>
            <w:noProof/>
            <w:kern w:val="32"/>
            <w:lang w:eastAsia="x-none"/>
          </w:rPr>
          <w:t>ЦЕНОВОЕ</w:t>
        </w:r>
        <w:r w:rsidR="00B6213F" w:rsidRPr="00094E06">
          <w:rPr>
            <w:rStyle w:val="a4"/>
            <w:rFonts w:ascii="Times New Roman" w:eastAsia="MS Mincho" w:hAnsi="Times New Roman"/>
            <w:noProof/>
            <w:kern w:val="32"/>
            <w:lang w:val="x-none" w:eastAsia="x-none"/>
          </w:rPr>
          <w:t xml:space="preserve"> ПРЕДЛОЖЕНИЕ</w:t>
        </w:r>
        <w:r w:rsidR="00B6213F">
          <w:rPr>
            <w:noProof/>
            <w:webHidden/>
          </w:rPr>
          <w:tab/>
        </w:r>
        <w:r w:rsidR="00B6213F">
          <w:rPr>
            <w:noProof/>
            <w:webHidden/>
          </w:rPr>
          <w:fldChar w:fldCharType="begin"/>
        </w:r>
        <w:r w:rsidR="00B6213F">
          <w:rPr>
            <w:noProof/>
            <w:webHidden/>
          </w:rPr>
          <w:instrText xml:space="preserve"> PAGEREF _Toc138945178 \h </w:instrText>
        </w:r>
        <w:r w:rsidR="00B6213F">
          <w:rPr>
            <w:noProof/>
            <w:webHidden/>
          </w:rPr>
        </w:r>
        <w:r w:rsidR="00B6213F">
          <w:rPr>
            <w:noProof/>
            <w:webHidden/>
          </w:rPr>
          <w:fldChar w:fldCharType="separate"/>
        </w:r>
        <w:r w:rsidR="001D2C48">
          <w:rPr>
            <w:noProof/>
            <w:webHidden/>
          </w:rPr>
          <w:t>26</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79" w:history="1">
        <w:r w:rsidR="00B6213F" w:rsidRPr="00094E06">
          <w:rPr>
            <w:rStyle w:val="a4"/>
            <w:rFonts w:ascii="Times New Roman" w:eastAsia="MS Mincho" w:hAnsi="Times New Roman"/>
            <w:noProof/>
            <w:kern w:val="32"/>
            <w:lang w:val="x-none" w:eastAsia="x-none"/>
          </w:rPr>
          <w:t xml:space="preserve">РАЗДЕЛ IV. </w:t>
        </w:r>
        <w:r w:rsidR="00B6213F" w:rsidRPr="00094E06">
          <w:rPr>
            <w:rStyle w:val="a4"/>
            <w:rFonts w:ascii="Times New Roman" w:eastAsia="MS Mincho" w:hAnsi="Times New Roman"/>
            <w:noProof/>
            <w:kern w:val="32"/>
            <w:lang w:eastAsia="x-none"/>
          </w:rPr>
          <w:t>ТЕХНИЧЕСКОЕ ЗАДАНИЕ</w:t>
        </w:r>
        <w:r w:rsidR="00B6213F">
          <w:rPr>
            <w:noProof/>
            <w:webHidden/>
          </w:rPr>
          <w:tab/>
        </w:r>
        <w:r w:rsidR="00B6213F">
          <w:rPr>
            <w:noProof/>
            <w:webHidden/>
          </w:rPr>
          <w:fldChar w:fldCharType="begin"/>
        </w:r>
        <w:r w:rsidR="00B6213F">
          <w:rPr>
            <w:noProof/>
            <w:webHidden/>
          </w:rPr>
          <w:instrText xml:space="preserve"> PAGEREF _Toc138945179 \h </w:instrText>
        </w:r>
        <w:r w:rsidR="00B6213F">
          <w:rPr>
            <w:noProof/>
            <w:webHidden/>
          </w:rPr>
        </w:r>
        <w:r w:rsidR="00B6213F">
          <w:rPr>
            <w:noProof/>
            <w:webHidden/>
          </w:rPr>
          <w:fldChar w:fldCharType="separate"/>
        </w:r>
        <w:r w:rsidR="001D2C48">
          <w:rPr>
            <w:noProof/>
            <w:webHidden/>
          </w:rPr>
          <w:t>27</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0" w:history="1">
        <w:r w:rsidR="00B6213F" w:rsidRPr="00094E06">
          <w:rPr>
            <w:rStyle w:val="a4"/>
            <w:rFonts w:ascii="Times New Roman" w:eastAsia="MS Mincho" w:hAnsi="Times New Roman"/>
            <w:noProof/>
            <w:kern w:val="32"/>
            <w:lang w:val="x-none" w:eastAsia="x-none"/>
          </w:rPr>
          <w:t xml:space="preserve">РАЗДЕЛ V. </w:t>
        </w:r>
        <w:r w:rsidR="00B6213F" w:rsidRPr="00094E06">
          <w:rPr>
            <w:rStyle w:val="a4"/>
            <w:rFonts w:ascii="Times New Roman" w:eastAsia="MS Mincho" w:hAnsi="Times New Roman"/>
            <w:noProof/>
            <w:kern w:val="32"/>
            <w:lang w:eastAsia="x-none"/>
          </w:rPr>
          <w:t>ПРОЕКТ ДОГОВОРА</w:t>
        </w:r>
        <w:r w:rsidR="00B6213F">
          <w:rPr>
            <w:noProof/>
            <w:webHidden/>
          </w:rPr>
          <w:tab/>
        </w:r>
        <w:r w:rsidR="00B6213F">
          <w:rPr>
            <w:noProof/>
            <w:webHidden/>
          </w:rPr>
          <w:fldChar w:fldCharType="begin"/>
        </w:r>
        <w:r w:rsidR="00B6213F">
          <w:rPr>
            <w:noProof/>
            <w:webHidden/>
          </w:rPr>
          <w:instrText xml:space="preserve"> PAGEREF _Toc138945180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81" w:history="1">
        <w:r w:rsidR="00B6213F" w:rsidRPr="00094E06">
          <w:rPr>
            <w:rStyle w:val="a4"/>
            <w:rFonts w:eastAsia="Calibri"/>
            <w:noProof/>
          </w:rPr>
          <w:t>1.</w:t>
        </w:r>
        <w:r w:rsidR="00B6213F">
          <w:rPr>
            <w:rFonts w:eastAsiaTheme="minorEastAsia" w:cstheme="minorBidi"/>
            <w:b w:val="0"/>
            <w:bCs w:val="0"/>
            <w:i w:val="0"/>
            <w:iCs w:val="0"/>
            <w:noProof/>
            <w:sz w:val="22"/>
            <w:szCs w:val="22"/>
          </w:rPr>
          <w:tab/>
        </w:r>
        <w:r w:rsidR="00B6213F" w:rsidRPr="00094E06">
          <w:rPr>
            <w:rStyle w:val="a4"/>
            <w:rFonts w:eastAsia="Calibri"/>
            <w:noProof/>
          </w:rPr>
          <w:t>ПРЕДМЕТ ДОГОВОРА</w:t>
        </w:r>
        <w:r w:rsidR="00B6213F">
          <w:rPr>
            <w:noProof/>
            <w:webHidden/>
          </w:rPr>
          <w:tab/>
        </w:r>
        <w:r w:rsidR="00B6213F">
          <w:rPr>
            <w:noProof/>
            <w:webHidden/>
          </w:rPr>
          <w:fldChar w:fldCharType="begin"/>
        </w:r>
        <w:r w:rsidR="00B6213F">
          <w:rPr>
            <w:noProof/>
            <w:webHidden/>
          </w:rPr>
          <w:instrText xml:space="preserve"> PAGEREF _Toc138945181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82" w:history="1">
        <w:r w:rsidR="00B6213F" w:rsidRPr="00094E06">
          <w:rPr>
            <w:rStyle w:val="a4"/>
            <w:rFonts w:eastAsia="Calibri"/>
            <w:noProof/>
          </w:rPr>
          <w:t>2.</w:t>
        </w:r>
        <w:r w:rsidR="00B6213F">
          <w:rPr>
            <w:rFonts w:eastAsiaTheme="minorEastAsia" w:cstheme="minorBidi"/>
            <w:b w:val="0"/>
            <w:bCs w:val="0"/>
            <w:i w:val="0"/>
            <w:iCs w:val="0"/>
            <w:noProof/>
            <w:sz w:val="22"/>
            <w:szCs w:val="22"/>
          </w:rPr>
          <w:tab/>
        </w:r>
        <w:r w:rsidR="00B6213F" w:rsidRPr="00094E06">
          <w:rPr>
            <w:rStyle w:val="a4"/>
            <w:rFonts w:eastAsia="Calibri"/>
            <w:noProof/>
          </w:rPr>
          <w:t>СРОКИ И ПОРЯДОК ПОСТАВКИ</w:t>
        </w:r>
        <w:r w:rsidR="00B6213F">
          <w:rPr>
            <w:noProof/>
            <w:webHidden/>
          </w:rPr>
          <w:tab/>
        </w:r>
        <w:r w:rsidR="00B6213F">
          <w:rPr>
            <w:noProof/>
            <w:webHidden/>
          </w:rPr>
          <w:fldChar w:fldCharType="begin"/>
        </w:r>
        <w:r w:rsidR="00B6213F">
          <w:rPr>
            <w:noProof/>
            <w:webHidden/>
          </w:rPr>
          <w:instrText xml:space="preserve"> PAGEREF _Toc138945182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3" w:history="1">
        <w:r w:rsidR="00B6213F" w:rsidRPr="00094E0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B6213F">
          <w:rPr>
            <w:noProof/>
            <w:webHidden/>
          </w:rPr>
          <w:tab/>
        </w:r>
        <w:r w:rsidR="00B6213F">
          <w:rPr>
            <w:noProof/>
            <w:webHidden/>
          </w:rPr>
          <w:fldChar w:fldCharType="begin"/>
        </w:r>
        <w:r w:rsidR="00B6213F">
          <w:rPr>
            <w:noProof/>
            <w:webHidden/>
          </w:rPr>
          <w:instrText xml:space="preserve"> PAGEREF _Toc138945183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4" w:history="1">
        <w:r w:rsidR="00B6213F" w:rsidRPr="00094E0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B6213F">
          <w:rPr>
            <w:noProof/>
            <w:webHidden/>
          </w:rPr>
          <w:tab/>
        </w:r>
        <w:r w:rsidR="00B6213F">
          <w:rPr>
            <w:noProof/>
            <w:webHidden/>
          </w:rPr>
          <w:fldChar w:fldCharType="begin"/>
        </w:r>
        <w:r w:rsidR="00B6213F">
          <w:rPr>
            <w:noProof/>
            <w:webHidden/>
          </w:rPr>
          <w:instrText xml:space="preserve"> PAGEREF _Toc138945184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5" w:history="1">
        <w:r w:rsidR="00B6213F" w:rsidRPr="00094E06">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B6213F">
          <w:rPr>
            <w:noProof/>
            <w:webHidden/>
          </w:rPr>
          <w:tab/>
        </w:r>
        <w:r w:rsidR="00B6213F">
          <w:rPr>
            <w:noProof/>
            <w:webHidden/>
          </w:rPr>
          <w:fldChar w:fldCharType="begin"/>
        </w:r>
        <w:r w:rsidR="00B6213F">
          <w:rPr>
            <w:noProof/>
            <w:webHidden/>
          </w:rPr>
          <w:instrText xml:space="preserve"> PAGEREF _Toc138945185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6" w:history="1">
        <w:r w:rsidR="00B6213F" w:rsidRPr="00094E06">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B6213F" w:rsidRPr="00094E06">
          <w:rPr>
            <w:rStyle w:val="a4"/>
            <w:noProof/>
          </w:rPr>
          <w:t xml:space="preserve"> </w:t>
        </w:r>
        <w:r w:rsidR="00B6213F" w:rsidRPr="00094E06">
          <w:rPr>
            <w:rStyle w:val="a4"/>
            <w:rFonts w:eastAsia="Calibri"/>
            <w:noProof/>
          </w:rPr>
          <w:t>Разгрузочные работы производятся в рабочие дни с 08.00ч по 12.00ч и с 13.00ч по 16.00ч.</w:t>
        </w:r>
        <w:r w:rsidR="00B6213F">
          <w:rPr>
            <w:noProof/>
            <w:webHidden/>
          </w:rPr>
          <w:tab/>
        </w:r>
        <w:r w:rsidR="00B6213F">
          <w:rPr>
            <w:noProof/>
            <w:webHidden/>
          </w:rPr>
          <w:fldChar w:fldCharType="begin"/>
        </w:r>
        <w:r w:rsidR="00B6213F">
          <w:rPr>
            <w:noProof/>
            <w:webHidden/>
          </w:rPr>
          <w:instrText xml:space="preserve"> PAGEREF _Toc138945186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7" w:history="1">
        <w:r w:rsidR="00B6213F" w:rsidRPr="00094E06">
          <w:rPr>
            <w:rStyle w:val="a4"/>
            <w:rFonts w:eastAsia="Calibri"/>
            <w:noProof/>
          </w:rPr>
          <w:t>2.7. Заказчик обязан совершить все необходимые действия, обеспечивающие принятие Товара.</w:t>
        </w:r>
        <w:r w:rsidR="00B6213F">
          <w:rPr>
            <w:noProof/>
            <w:webHidden/>
          </w:rPr>
          <w:tab/>
        </w:r>
        <w:r w:rsidR="00B6213F">
          <w:rPr>
            <w:noProof/>
            <w:webHidden/>
          </w:rPr>
          <w:fldChar w:fldCharType="begin"/>
        </w:r>
        <w:r w:rsidR="00B6213F">
          <w:rPr>
            <w:noProof/>
            <w:webHidden/>
          </w:rPr>
          <w:instrText xml:space="preserve"> PAGEREF _Toc138945187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8" w:history="1">
        <w:r w:rsidR="00B6213F" w:rsidRPr="00094E06">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B6213F">
          <w:rPr>
            <w:noProof/>
            <w:webHidden/>
          </w:rPr>
          <w:tab/>
        </w:r>
        <w:r w:rsidR="00B6213F">
          <w:rPr>
            <w:noProof/>
            <w:webHidden/>
          </w:rPr>
          <w:fldChar w:fldCharType="begin"/>
        </w:r>
        <w:r w:rsidR="00B6213F">
          <w:rPr>
            <w:noProof/>
            <w:webHidden/>
          </w:rPr>
          <w:instrText xml:space="preserve"> PAGEREF _Toc138945188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89" w:history="1">
        <w:r w:rsidR="00B6213F" w:rsidRPr="00094E06">
          <w:rPr>
            <w:rStyle w:val="a4"/>
            <w:rFonts w:eastAsia="Calibri"/>
            <w:noProof/>
          </w:rPr>
          <w:t>2.9. Право собственности на Товар переходит к Заказчику с момента передачи Товара Заказчику по товарной накладной (УПД).</w:t>
        </w:r>
        <w:r w:rsidR="00B6213F">
          <w:rPr>
            <w:noProof/>
            <w:webHidden/>
          </w:rPr>
          <w:tab/>
        </w:r>
        <w:r w:rsidR="00B6213F">
          <w:rPr>
            <w:noProof/>
            <w:webHidden/>
          </w:rPr>
          <w:fldChar w:fldCharType="begin"/>
        </w:r>
        <w:r w:rsidR="00B6213F">
          <w:rPr>
            <w:noProof/>
            <w:webHidden/>
          </w:rPr>
          <w:instrText xml:space="preserve"> PAGEREF _Toc138945189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90" w:history="1">
        <w:r w:rsidR="00B6213F" w:rsidRPr="00094E06">
          <w:rPr>
            <w:rStyle w:val="a4"/>
            <w:rFonts w:eastAsia="Calibri"/>
            <w:noProof/>
          </w:rPr>
          <w:t>2.10. Риск случайной гибели или случайного повреждения Товара переходит к Заказчику с момента передачи Товара Заказчику</w:t>
        </w:r>
        <w:r w:rsidR="00B6213F">
          <w:rPr>
            <w:noProof/>
            <w:webHidden/>
          </w:rPr>
          <w:tab/>
        </w:r>
        <w:r w:rsidR="00B6213F">
          <w:rPr>
            <w:noProof/>
            <w:webHidden/>
          </w:rPr>
          <w:fldChar w:fldCharType="begin"/>
        </w:r>
        <w:r w:rsidR="00B6213F">
          <w:rPr>
            <w:noProof/>
            <w:webHidden/>
          </w:rPr>
          <w:instrText xml:space="preserve"> PAGEREF _Toc138945190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91" w:history="1">
        <w:r w:rsidR="00B6213F" w:rsidRPr="00094E06">
          <w:rPr>
            <w:rStyle w:val="a4"/>
            <w:rFonts w:eastAsia="Calibri"/>
            <w:noProof/>
          </w:rPr>
          <w:t>2.11. Вместе с Товаром Поставщик обязуется передать Заказчику документы на него (паспорт на Товар, документы на Товар, подтверждающие его качество).</w:t>
        </w:r>
        <w:r w:rsidR="00B6213F">
          <w:rPr>
            <w:noProof/>
            <w:webHidden/>
          </w:rPr>
          <w:tab/>
        </w:r>
        <w:r w:rsidR="00B6213F">
          <w:rPr>
            <w:noProof/>
            <w:webHidden/>
          </w:rPr>
          <w:fldChar w:fldCharType="begin"/>
        </w:r>
        <w:r w:rsidR="00B6213F">
          <w:rPr>
            <w:noProof/>
            <w:webHidden/>
          </w:rPr>
          <w:instrText xml:space="preserve"> PAGEREF _Toc138945191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2" w:history="1">
        <w:r w:rsidR="00B6213F" w:rsidRPr="00094E06">
          <w:rPr>
            <w:rStyle w:val="a4"/>
            <w:rFonts w:eastAsia="Calibri"/>
            <w:noProof/>
          </w:rPr>
          <w:t>3.</w:t>
        </w:r>
        <w:r w:rsidR="00B6213F">
          <w:rPr>
            <w:rFonts w:eastAsiaTheme="minorEastAsia" w:cstheme="minorBidi"/>
            <w:b w:val="0"/>
            <w:bCs w:val="0"/>
            <w:i w:val="0"/>
            <w:iCs w:val="0"/>
            <w:noProof/>
            <w:sz w:val="22"/>
            <w:szCs w:val="22"/>
          </w:rPr>
          <w:tab/>
        </w:r>
        <w:r w:rsidR="00B6213F" w:rsidRPr="00094E06">
          <w:rPr>
            <w:rStyle w:val="a4"/>
            <w:rFonts w:eastAsia="Calibri"/>
            <w:noProof/>
          </w:rPr>
          <w:t>ЦЕНА И ПОРЯДОК РАСЧЕТОВ</w:t>
        </w:r>
        <w:r w:rsidR="00B6213F">
          <w:rPr>
            <w:noProof/>
            <w:webHidden/>
          </w:rPr>
          <w:tab/>
        </w:r>
        <w:r w:rsidR="00B6213F">
          <w:rPr>
            <w:noProof/>
            <w:webHidden/>
          </w:rPr>
          <w:fldChar w:fldCharType="begin"/>
        </w:r>
        <w:r w:rsidR="00B6213F">
          <w:rPr>
            <w:noProof/>
            <w:webHidden/>
          </w:rPr>
          <w:instrText xml:space="preserve"> PAGEREF _Toc138945192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3" w:history="1">
        <w:r w:rsidR="00B6213F" w:rsidRPr="00094E06">
          <w:rPr>
            <w:rStyle w:val="a4"/>
            <w:rFonts w:eastAsia="Calibri"/>
            <w:noProof/>
          </w:rPr>
          <w:t>4.</w:t>
        </w:r>
        <w:r w:rsidR="00B6213F">
          <w:rPr>
            <w:rFonts w:eastAsiaTheme="minorEastAsia" w:cstheme="minorBidi"/>
            <w:b w:val="0"/>
            <w:bCs w:val="0"/>
            <w:i w:val="0"/>
            <w:iCs w:val="0"/>
            <w:noProof/>
            <w:sz w:val="22"/>
            <w:szCs w:val="22"/>
          </w:rPr>
          <w:tab/>
        </w:r>
        <w:r w:rsidR="00B6213F" w:rsidRPr="00094E06">
          <w:rPr>
            <w:rStyle w:val="a4"/>
            <w:rFonts w:eastAsia="Calibri"/>
            <w:noProof/>
          </w:rPr>
          <w:t>ОТВЕТСТВЕННОСТЬ СТОРОН</w:t>
        </w:r>
        <w:r w:rsidR="00B6213F">
          <w:rPr>
            <w:noProof/>
            <w:webHidden/>
          </w:rPr>
          <w:tab/>
        </w:r>
        <w:r w:rsidR="00B6213F">
          <w:rPr>
            <w:noProof/>
            <w:webHidden/>
          </w:rPr>
          <w:fldChar w:fldCharType="begin"/>
        </w:r>
        <w:r w:rsidR="00B6213F">
          <w:rPr>
            <w:noProof/>
            <w:webHidden/>
          </w:rPr>
          <w:instrText xml:space="preserve"> PAGEREF _Toc138945193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4" w:history="1">
        <w:r w:rsidR="00B6213F" w:rsidRPr="00094E06">
          <w:rPr>
            <w:rStyle w:val="a4"/>
            <w:rFonts w:eastAsia="Calibri"/>
            <w:noProof/>
          </w:rPr>
          <w:t>5.</w:t>
        </w:r>
        <w:r w:rsidR="00B6213F">
          <w:rPr>
            <w:rFonts w:eastAsiaTheme="minorEastAsia" w:cstheme="minorBidi"/>
            <w:b w:val="0"/>
            <w:bCs w:val="0"/>
            <w:i w:val="0"/>
            <w:iCs w:val="0"/>
            <w:noProof/>
            <w:sz w:val="22"/>
            <w:szCs w:val="22"/>
          </w:rPr>
          <w:tab/>
        </w:r>
        <w:r w:rsidR="00B6213F" w:rsidRPr="00094E06">
          <w:rPr>
            <w:rStyle w:val="a4"/>
            <w:rFonts w:eastAsia="Calibri"/>
            <w:noProof/>
          </w:rPr>
          <w:t>ОБСТОЯТЕЛЬСТВА НЕПРЕОДОЛИМОЙ СИЛЫ (ФОРС-МАЖОР)</w:t>
        </w:r>
        <w:r w:rsidR="00B6213F">
          <w:rPr>
            <w:noProof/>
            <w:webHidden/>
          </w:rPr>
          <w:tab/>
        </w:r>
        <w:r w:rsidR="00B6213F">
          <w:rPr>
            <w:noProof/>
            <w:webHidden/>
          </w:rPr>
          <w:fldChar w:fldCharType="begin"/>
        </w:r>
        <w:r w:rsidR="00B6213F">
          <w:rPr>
            <w:noProof/>
            <w:webHidden/>
          </w:rPr>
          <w:instrText xml:space="preserve"> PAGEREF _Toc138945194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5" w:history="1">
        <w:r w:rsidR="00B6213F" w:rsidRPr="00094E06">
          <w:rPr>
            <w:rStyle w:val="a4"/>
            <w:rFonts w:eastAsia="Calibri"/>
            <w:noProof/>
          </w:rPr>
          <w:t>6.</w:t>
        </w:r>
        <w:r w:rsidR="00B6213F">
          <w:rPr>
            <w:rFonts w:eastAsiaTheme="minorEastAsia" w:cstheme="minorBidi"/>
            <w:b w:val="0"/>
            <w:bCs w:val="0"/>
            <w:i w:val="0"/>
            <w:iCs w:val="0"/>
            <w:noProof/>
            <w:sz w:val="22"/>
            <w:szCs w:val="22"/>
          </w:rPr>
          <w:tab/>
        </w:r>
        <w:r w:rsidR="00B6213F" w:rsidRPr="00094E06">
          <w:rPr>
            <w:rStyle w:val="a4"/>
            <w:rFonts w:eastAsia="Calibri"/>
            <w:noProof/>
          </w:rPr>
          <w:t>СРОК ДЕЙСТВИЯ, ИЗМЕНЕНИЕ И ДОСРОЧНОЕ РАСТОРЖЕНИЕ ДОГОВОРА</w:t>
        </w:r>
        <w:r w:rsidR="00B6213F">
          <w:rPr>
            <w:noProof/>
            <w:webHidden/>
          </w:rPr>
          <w:tab/>
        </w:r>
        <w:r w:rsidR="00B6213F">
          <w:rPr>
            <w:noProof/>
            <w:webHidden/>
          </w:rPr>
          <w:fldChar w:fldCharType="begin"/>
        </w:r>
        <w:r w:rsidR="00B6213F">
          <w:rPr>
            <w:noProof/>
            <w:webHidden/>
          </w:rPr>
          <w:instrText xml:space="preserve"> PAGEREF _Toc138945195 \h </w:instrText>
        </w:r>
        <w:r w:rsidR="00B6213F">
          <w:rPr>
            <w:noProof/>
            <w:webHidden/>
          </w:rPr>
        </w:r>
        <w:r w:rsidR="00B6213F">
          <w:rPr>
            <w:noProof/>
            <w:webHidden/>
          </w:rPr>
          <w:fldChar w:fldCharType="separate"/>
        </w:r>
        <w:r w:rsidR="001D2C48">
          <w:rPr>
            <w:noProof/>
            <w:webHidden/>
          </w:rPr>
          <w:t>30</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6" w:history="1">
        <w:r w:rsidR="00B6213F" w:rsidRPr="00094E06">
          <w:rPr>
            <w:rStyle w:val="a4"/>
            <w:rFonts w:eastAsia="Calibri"/>
            <w:noProof/>
          </w:rPr>
          <w:t>7.</w:t>
        </w:r>
        <w:r w:rsidR="00B6213F">
          <w:rPr>
            <w:rFonts w:eastAsiaTheme="minorEastAsia" w:cstheme="minorBidi"/>
            <w:b w:val="0"/>
            <w:bCs w:val="0"/>
            <w:i w:val="0"/>
            <w:iCs w:val="0"/>
            <w:noProof/>
            <w:sz w:val="22"/>
            <w:szCs w:val="22"/>
          </w:rPr>
          <w:tab/>
        </w:r>
        <w:r w:rsidR="00B6213F" w:rsidRPr="00094E06">
          <w:rPr>
            <w:rStyle w:val="a4"/>
            <w:rFonts w:eastAsia="Calibri"/>
            <w:noProof/>
          </w:rPr>
          <w:t>РАЗРЕШЕНИЕ СПОРОВ</w:t>
        </w:r>
        <w:r w:rsidR="00B6213F">
          <w:rPr>
            <w:noProof/>
            <w:webHidden/>
          </w:rPr>
          <w:tab/>
        </w:r>
        <w:r w:rsidR="00B6213F">
          <w:rPr>
            <w:noProof/>
            <w:webHidden/>
          </w:rPr>
          <w:fldChar w:fldCharType="begin"/>
        </w:r>
        <w:r w:rsidR="00B6213F">
          <w:rPr>
            <w:noProof/>
            <w:webHidden/>
          </w:rPr>
          <w:instrText xml:space="preserve"> PAGEREF _Toc138945196 \h </w:instrText>
        </w:r>
        <w:r w:rsidR="00B6213F">
          <w:rPr>
            <w:noProof/>
            <w:webHidden/>
          </w:rPr>
        </w:r>
        <w:r w:rsidR="00B6213F">
          <w:rPr>
            <w:noProof/>
            <w:webHidden/>
          </w:rPr>
          <w:fldChar w:fldCharType="separate"/>
        </w:r>
        <w:r w:rsidR="001D2C48">
          <w:rPr>
            <w:noProof/>
            <w:webHidden/>
          </w:rPr>
          <w:t>30</w:t>
        </w:r>
        <w:r w:rsidR="00B6213F">
          <w:rPr>
            <w:noProof/>
            <w:webHidden/>
          </w:rPr>
          <w:fldChar w:fldCharType="end"/>
        </w:r>
      </w:hyperlink>
    </w:p>
    <w:p w:rsidR="00B6213F" w:rsidRDefault="006F3D64">
      <w:pPr>
        <w:pStyle w:val="12"/>
        <w:tabs>
          <w:tab w:val="left" w:pos="480"/>
          <w:tab w:val="right" w:leader="dot" w:pos="10054"/>
        </w:tabs>
        <w:rPr>
          <w:rFonts w:eastAsiaTheme="minorEastAsia" w:cstheme="minorBidi"/>
          <w:b w:val="0"/>
          <w:bCs w:val="0"/>
          <w:i w:val="0"/>
          <w:iCs w:val="0"/>
          <w:noProof/>
          <w:sz w:val="22"/>
          <w:szCs w:val="22"/>
        </w:rPr>
      </w:pPr>
      <w:hyperlink w:anchor="_Toc138945197" w:history="1">
        <w:r w:rsidR="00B6213F" w:rsidRPr="00094E06">
          <w:rPr>
            <w:rStyle w:val="a4"/>
            <w:rFonts w:eastAsia="Calibri"/>
            <w:noProof/>
          </w:rPr>
          <w:t>9.</w:t>
        </w:r>
        <w:r w:rsidR="00B6213F">
          <w:rPr>
            <w:rFonts w:eastAsiaTheme="minorEastAsia" w:cstheme="minorBidi"/>
            <w:b w:val="0"/>
            <w:bCs w:val="0"/>
            <w:i w:val="0"/>
            <w:iCs w:val="0"/>
            <w:noProof/>
            <w:sz w:val="22"/>
            <w:szCs w:val="22"/>
          </w:rPr>
          <w:tab/>
        </w:r>
        <w:r w:rsidR="00B6213F" w:rsidRPr="00094E06">
          <w:rPr>
            <w:rStyle w:val="a4"/>
            <w:rFonts w:eastAsia="Calibri"/>
            <w:noProof/>
          </w:rPr>
          <w:t>ЗАКЛЮЧИТЕЛЬНЫЕ ПОЛОЖЕНИЯ</w:t>
        </w:r>
        <w:r w:rsidR="00B6213F">
          <w:rPr>
            <w:noProof/>
            <w:webHidden/>
          </w:rPr>
          <w:tab/>
        </w:r>
        <w:r w:rsidR="00B6213F">
          <w:rPr>
            <w:noProof/>
            <w:webHidden/>
          </w:rPr>
          <w:fldChar w:fldCharType="begin"/>
        </w:r>
        <w:r w:rsidR="00B6213F">
          <w:rPr>
            <w:noProof/>
            <w:webHidden/>
          </w:rPr>
          <w:instrText xml:space="preserve"> PAGEREF _Toc138945197 \h </w:instrText>
        </w:r>
        <w:r w:rsidR="00B6213F">
          <w:rPr>
            <w:noProof/>
            <w:webHidden/>
          </w:rPr>
        </w:r>
        <w:r w:rsidR="00B6213F">
          <w:rPr>
            <w:noProof/>
            <w:webHidden/>
          </w:rPr>
          <w:fldChar w:fldCharType="separate"/>
        </w:r>
        <w:r w:rsidR="001D2C48">
          <w:rPr>
            <w:noProof/>
            <w:webHidden/>
          </w:rPr>
          <w:t>31</w:t>
        </w:r>
        <w:r w:rsidR="00B6213F">
          <w:rPr>
            <w:noProof/>
            <w:webHidden/>
          </w:rPr>
          <w:fldChar w:fldCharType="end"/>
        </w:r>
      </w:hyperlink>
    </w:p>
    <w:p w:rsidR="00B6213F" w:rsidRDefault="006F3D64">
      <w:pPr>
        <w:pStyle w:val="12"/>
        <w:tabs>
          <w:tab w:val="right" w:leader="dot" w:pos="10054"/>
        </w:tabs>
        <w:rPr>
          <w:rFonts w:eastAsiaTheme="minorEastAsia" w:cstheme="minorBidi"/>
          <w:b w:val="0"/>
          <w:bCs w:val="0"/>
          <w:i w:val="0"/>
          <w:iCs w:val="0"/>
          <w:noProof/>
          <w:sz w:val="22"/>
          <w:szCs w:val="22"/>
        </w:rPr>
      </w:pPr>
      <w:hyperlink w:anchor="_Toc138945198" w:history="1">
        <w:r w:rsidR="00B6213F" w:rsidRPr="00094E06">
          <w:rPr>
            <w:rStyle w:val="a4"/>
            <w:rFonts w:eastAsia="Calibri"/>
            <w:noProof/>
          </w:rPr>
          <w:t>10. АДРЕСА, РЕКВИЗИТЫ И ПОДПИСИ СТОРОН</w:t>
        </w:r>
        <w:r w:rsidR="00B6213F">
          <w:rPr>
            <w:noProof/>
            <w:webHidden/>
          </w:rPr>
          <w:tab/>
        </w:r>
        <w:r w:rsidR="00B6213F">
          <w:rPr>
            <w:noProof/>
            <w:webHidden/>
          </w:rPr>
          <w:fldChar w:fldCharType="begin"/>
        </w:r>
        <w:r w:rsidR="00B6213F">
          <w:rPr>
            <w:noProof/>
            <w:webHidden/>
          </w:rPr>
          <w:instrText xml:space="preserve"> PAGEREF _Toc138945198 \h </w:instrText>
        </w:r>
        <w:r w:rsidR="00B6213F">
          <w:rPr>
            <w:noProof/>
            <w:webHidden/>
          </w:rPr>
        </w:r>
        <w:r w:rsidR="00B6213F">
          <w:rPr>
            <w:noProof/>
            <w:webHidden/>
          </w:rPr>
          <w:fldChar w:fldCharType="separate"/>
        </w:r>
        <w:r w:rsidR="001D2C48">
          <w:rPr>
            <w:noProof/>
            <w:webHidden/>
          </w:rPr>
          <w:t>31</w:t>
        </w:r>
        <w:r w:rsidR="00B6213F">
          <w:rPr>
            <w:noProof/>
            <w:webHidden/>
          </w:rPr>
          <w:fldChar w:fldCharType="end"/>
        </w:r>
      </w:hyperlink>
    </w:p>
    <w:p w:rsidR="00B6213F" w:rsidRDefault="006F3D64">
      <w:pPr>
        <w:pStyle w:val="21"/>
        <w:tabs>
          <w:tab w:val="right" w:leader="dot" w:pos="10054"/>
        </w:tabs>
        <w:rPr>
          <w:rFonts w:eastAsiaTheme="minorEastAsia" w:cstheme="minorBidi"/>
          <w:b w:val="0"/>
          <w:bCs w:val="0"/>
          <w:noProof/>
        </w:rPr>
      </w:pPr>
      <w:hyperlink w:anchor="_Toc138945199"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_Toc138945199 \h </w:instrText>
        </w:r>
        <w:r w:rsidR="00B6213F">
          <w:rPr>
            <w:noProof/>
            <w:webHidden/>
          </w:rPr>
        </w:r>
        <w:r w:rsidR="00B6213F">
          <w:rPr>
            <w:noProof/>
            <w:webHidden/>
          </w:rPr>
          <w:fldChar w:fldCharType="separate"/>
        </w:r>
        <w:r w:rsidR="001D2C48">
          <w:rPr>
            <w:noProof/>
            <w:webHidden/>
          </w:rPr>
          <w:t>32</w:t>
        </w:r>
        <w:r w:rsidR="00B6213F">
          <w:rPr>
            <w:noProof/>
            <w:webHidden/>
          </w:rPr>
          <w:fldChar w:fldCharType="end"/>
        </w:r>
      </w:hyperlink>
    </w:p>
    <w:p w:rsidR="00B6213F" w:rsidRDefault="006F3D64">
      <w:pPr>
        <w:pStyle w:val="21"/>
        <w:tabs>
          <w:tab w:val="right" w:leader="dot" w:pos="10054"/>
        </w:tabs>
        <w:rPr>
          <w:rFonts w:eastAsiaTheme="minorEastAsia" w:cstheme="minorBidi"/>
          <w:b w:val="0"/>
          <w:bCs w:val="0"/>
          <w:noProof/>
        </w:rPr>
      </w:pPr>
      <w:hyperlink w:anchor="_Toc138945200"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_Toc138945200 \h </w:instrText>
        </w:r>
        <w:r w:rsidR="00B6213F">
          <w:rPr>
            <w:noProof/>
            <w:webHidden/>
          </w:rPr>
        </w:r>
        <w:r w:rsidR="00B6213F">
          <w:rPr>
            <w:noProof/>
            <w:webHidden/>
          </w:rPr>
          <w:fldChar w:fldCharType="separate"/>
        </w:r>
        <w:r w:rsidR="001D2C48">
          <w:rPr>
            <w:noProof/>
            <w:webHidden/>
          </w:rPr>
          <w:t>33</w:t>
        </w:r>
        <w:r w:rsidR="00B6213F">
          <w:rPr>
            <w:noProof/>
            <w:webHidden/>
          </w:rPr>
          <w:fldChar w:fldCharType="end"/>
        </w:r>
      </w:hyperlink>
    </w:p>
    <w:p w:rsidR="00B6213F" w:rsidRDefault="006F3D64">
      <w:pPr>
        <w:pStyle w:val="21"/>
        <w:tabs>
          <w:tab w:val="right" w:leader="dot" w:pos="10054"/>
        </w:tabs>
        <w:rPr>
          <w:rFonts w:eastAsiaTheme="minorEastAsia" w:cstheme="minorBidi"/>
          <w:b w:val="0"/>
          <w:bCs w:val="0"/>
          <w:noProof/>
        </w:rPr>
      </w:pPr>
      <w:hyperlink w:anchor="_Toc138945201"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_Toc138945201 \h </w:instrText>
        </w:r>
        <w:r w:rsidR="00B6213F">
          <w:rPr>
            <w:noProof/>
            <w:webHidden/>
          </w:rPr>
        </w:r>
        <w:r w:rsidR="00B6213F">
          <w:rPr>
            <w:noProof/>
            <w:webHidden/>
          </w:rPr>
          <w:fldChar w:fldCharType="separate"/>
        </w:r>
        <w:r w:rsidR="001D2C48">
          <w:rPr>
            <w:noProof/>
            <w:webHidden/>
          </w:rPr>
          <w:t>34</w:t>
        </w:r>
        <w:r w:rsidR="00B6213F">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8945139"/>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894514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C93525">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C93525">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F3D64"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C93525">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8945141"/>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894514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C93525">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C93525">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894514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894514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894514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894514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894514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894514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C7723E">
        <w:rPr>
          <w:bCs/>
        </w:rPr>
        <w:t xml:space="preserve">в) сведения о начальной (максимальной) цене единицы каждого товара, работы, услуги, являющихся предметом закупки указаны в п. </w:t>
      </w:r>
      <w:r w:rsidRPr="00C7723E">
        <w:rPr>
          <w:bCs/>
        </w:rPr>
        <w:fldChar w:fldCharType="begin"/>
      </w:r>
      <w:r w:rsidRPr="00C7723E">
        <w:rPr>
          <w:bCs/>
        </w:rPr>
        <w:instrText xml:space="preserve"> REF _Ref55316445 \r \h </w:instrText>
      </w:r>
      <w:r w:rsidR="007C2962" w:rsidRPr="00C7723E">
        <w:rPr>
          <w:bCs/>
        </w:rPr>
        <w:instrText xml:space="preserve"> \* MERGEFORMAT </w:instrText>
      </w:r>
      <w:r w:rsidRPr="00C7723E">
        <w:rPr>
          <w:bCs/>
        </w:rPr>
      </w:r>
      <w:r w:rsidRPr="00C7723E">
        <w:rPr>
          <w:bCs/>
        </w:rPr>
        <w:fldChar w:fldCharType="separate"/>
      </w:r>
      <w:r w:rsidR="00C93525">
        <w:rPr>
          <w:bCs/>
        </w:rPr>
        <w:t>6</w:t>
      </w:r>
      <w:r w:rsidRPr="00C7723E">
        <w:rPr>
          <w:bCs/>
        </w:rPr>
        <w:fldChar w:fldCharType="end"/>
      </w:r>
      <w:r w:rsidRPr="00C7723E">
        <w:rPr>
          <w:bCs/>
        </w:rPr>
        <w:t xml:space="preserve"> раздела </w:t>
      </w:r>
      <w:hyperlink w:anchor="_РАЗДЕЛ_II._ИНФОРМАЦИОННАЯ_1" w:history="1">
        <w:r w:rsidRPr="00C7723E">
          <w:rPr>
            <w:rStyle w:val="a4"/>
            <w:lang w:val="en-US"/>
          </w:rPr>
          <w:t>II</w:t>
        </w:r>
        <w:r w:rsidRPr="00C7723E">
          <w:rPr>
            <w:rStyle w:val="a4"/>
          </w:rPr>
          <w:t xml:space="preserve"> «ИНФОРМАЦИОННАЯ КАРТА»</w:t>
        </w:r>
      </w:hyperlink>
      <w:r w:rsidRPr="00C7723E">
        <w:rPr>
          <w:bCs/>
        </w:rPr>
        <w:t xml:space="preserve"> извещения;</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894514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894515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894515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C93525">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C93525">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894515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894515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C93525">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894515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894515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894515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894515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C93525">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894515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C93525">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894515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894516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894516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894516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C93525">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894516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894516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8945165"/>
      <w:bookmarkStart w:id="121" w:name="_Hlk533421633"/>
      <w:bookmarkStart w:id="122" w:name="_Hlk528068349"/>
      <w:bookmarkStart w:id="123" w:name="_Hlk528751296"/>
      <w:r w:rsidRPr="000114D8">
        <w:rPr>
          <w:b/>
          <w:sz w:val="28"/>
          <w:lang w:eastAsia="x-none"/>
        </w:rPr>
        <w:lastRenderedPageBreak/>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894516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C93525">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894516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894516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894516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C93525">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C93525">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894517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C93525">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C93525">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C93525">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894517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C93525">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8945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894517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8922F1">
            <w:pPr>
              <w:pStyle w:val="Default"/>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8922F1">
            <w:pPr>
              <w:pStyle w:val="Default"/>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8922F1">
            <w:pPr>
              <w:pStyle w:val="Default"/>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8922F1">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8922F1">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8922F1">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4221A4">
        <w:trPr>
          <w:trHeight w:val="333"/>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1(один) лот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8922F1">
            <w:pPr>
              <w:rPr>
                <w:sz w:val="22"/>
                <w:szCs w:val="22"/>
              </w:rPr>
            </w:pPr>
            <w:r w:rsidRPr="00855980">
              <w:rPr>
                <w:sz w:val="22"/>
                <w:szCs w:val="22"/>
              </w:rPr>
              <w:t xml:space="preserve">Поставка </w:t>
            </w:r>
            <w:r w:rsidR="004221A4">
              <w:rPr>
                <w:sz w:val="22"/>
                <w:szCs w:val="22"/>
              </w:rPr>
              <w:t>кабе</w:t>
            </w:r>
            <w:r w:rsidR="00FF0F7B">
              <w:rPr>
                <w:sz w:val="22"/>
                <w:szCs w:val="22"/>
              </w:rPr>
              <w:t>ля силового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4221A4" w:rsidRDefault="0079498F" w:rsidP="004221A4">
            <w:pPr>
              <w:autoSpaceDE w:val="0"/>
              <w:autoSpaceDN w:val="0"/>
              <w:adjustRightInd w:val="0"/>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единицы товара, </w:t>
            </w:r>
            <w:r w:rsidRPr="00C23DB2">
              <w:rPr>
                <w:rFonts w:eastAsia="Calibri"/>
                <w:b/>
                <w:bCs/>
                <w:sz w:val="22"/>
                <w:szCs w:val="22"/>
              </w:rPr>
              <w:lastRenderedPageBreak/>
              <w:t>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FF0F7B" w:rsidRPr="00DF6DA3" w:rsidRDefault="00CA15E9" w:rsidP="008922F1">
            <w:pPr>
              <w:pStyle w:val="Default"/>
              <w:rPr>
                <w:b/>
                <w:sz w:val="22"/>
                <w:szCs w:val="22"/>
              </w:rPr>
            </w:pPr>
            <w:r w:rsidRPr="00DF6DA3">
              <w:rPr>
                <w:sz w:val="22"/>
                <w:szCs w:val="22"/>
              </w:rPr>
              <w:lastRenderedPageBreak/>
              <w:t>Начальная (максимальная) цена договора (НМЦД)</w:t>
            </w:r>
            <w:r w:rsidRPr="00DF6DA3">
              <w:rPr>
                <w:b/>
                <w:sz w:val="22"/>
                <w:szCs w:val="22"/>
              </w:rPr>
              <w:t xml:space="preserve"> </w:t>
            </w:r>
            <w:r w:rsidR="00452F58" w:rsidRPr="00DF6DA3">
              <w:rPr>
                <w:b/>
                <w:sz w:val="22"/>
                <w:szCs w:val="22"/>
              </w:rPr>
              <w:t xml:space="preserve">составляет </w:t>
            </w:r>
            <w:r w:rsidR="00DF6DA3" w:rsidRPr="00DF6DA3">
              <w:rPr>
                <w:b/>
                <w:sz w:val="22"/>
                <w:szCs w:val="22"/>
              </w:rPr>
              <w:t>239 660,85 рублей (Двести тридцать девять тысяч шестьсот шестьдесят рублей восемьдесят пять копеек)</w:t>
            </w:r>
            <w:r w:rsidR="008922F1" w:rsidRPr="00DF6DA3">
              <w:rPr>
                <w:sz w:val="22"/>
                <w:szCs w:val="22"/>
              </w:rPr>
              <w:t xml:space="preserve">, </w:t>
            </w:r>
            <w:r w:rsidR="004C3170" w:rsidRPr="00DF6DA3">
              <w:rPr>
                <w:rFonts w:eastAsia="Times New Roman"/>
                <w:color w:val="auto"/>
                <w:sz w:val="22"/>
                <w:szCs w:val="22"/>
                <w:lang w:eastAsia="ru-RU"/>
              </w:rPr>
              <w:t>с учетом НДС 20%.</w:t>
            </w:r>
          </w:p>
          <w:p w:rsidR="004C3170" w:rsidRPr="008922F1" w:rsidRDefault="004C3170" w:rsidP="008922F1">
            <w:pPr>
              <w:pStyle w:val="Default"/>
              <w:rPr>
                <w:rFonts w:eastAsia="Times New Roman"/>
                <w:color w:val="auto"/>
                <w:lang w:eastAsia="ru-RU"/>
              </w:rPr>
            </w:pPr>
          </w:p>
          <w:p w:rsidR="004C3170" w:rsidRPr="0021119C" w:rsidRDefault="004C3170" w:rsidP="008922F1">
            <w:pPr>
              <w:pStyle w:val="Default"/>
              <w:rPr>
                <w:sz w:val="22"/>
                <w:szCs w:val="22"/>
              </w:rPr>
            </w:pPr>
          </w:p>
          <w:p w:rsidR="006D36DF" w:rsidRPr="00963046" w:rsidRDefault="006D36DF" w:rsidP="008922F1">
            <w:pPr>
              <w:pStyle w:val="Default"/>
              <w:rPr>
                <w:sz w:val="22"/>
                <w:szCs w:val="22"/>
              </w:rPr>
            </w:pPr>
            <w:r w:rsidRPr="006D36DF">
              <w:rPr>
                <w:sz w:val="22"/>
                <w:szCs w:val="22"/>
              </w:rPr>
              <w:lastRenderedPageBreak/>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4221A4">
            <w:pPr>
              <w:autoSpaceDE w:val="0"/>
              <w:autoSpaceDN w:val="0"/>
              <w:adjustRightInd w:val="0"/>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8922F1" w:rsidRDefault="0079498F" w:rsidP="008922F1">
            <w:pPr>
              <w:pStyle w:val="Default"/>
              <w:rPr>
                <w:bCs/>
                <w:i/>
                <w:color w:val="FF0000"/>
                <w:sz w:val="22"/>
                <w:szCs w:val="22"/>
              </w:rPr>
            </w:pPr>
            <w:r w:rsidRPr="008922F1">
              <w:rPr>
                <w:sz w:val="22"/>
                <w:szCs w:val="22"/>
              </w:rPr>
              <w:t>Обоснование НМЦ до</w:t>
            </w:r>
            <w:r w:rsidR="00BF3383" w:rsidRPr="008922F1">
              <w:rPr>
                <w:sz w:val="22"/>
                <w:szCs w:val="22"/>
              </w:rPr>
              <w:t xml:space="preserve">говора </w:t>
            </w:r>
            <w:r w:rsidRPr="008922F1">
              <w:rPr>
                <w:sz w:val="22"/>
                <w:szCs w:val="22"/>
              </w:rPr>
              <w:t>осуществлено методом сопоставимых рыночных цен</w:t>
            </w:r>
            <w:r w:rsidRPr="008922F1">
              <w:rPr>
                <w:bCs/>
                <w:i/>
                <w:color w:val="FF0000"/>
                <w:sz w:val="22"/>
                <w:szCs w:val="22"/>
              </w:rPr>
              <w:t xml:space="preserve"> </w:t>
            </w:r>
            <w:r w:rsidRPr="008922F1">
              <w:rPr>
                <w:sz w:val="22"/>
                <w:szCs w:val="22"/>
              </w:rPr>
              <w:t>в порядке, уст</w:t>
            </w:r>
            <w:r w:rsidR="000E4A4D" w:rsidRPr="008922F1">
              <w:rPr>
                <w:sz w:val="22"/>
                <w:szCs w:val="22"/>
              </w:rPr>
              <w:t>ановленном Положением о закупке</w:t>
            </w:r>
            <w:r w:rsidRPr="008922F1">
              <w:rPr>
                <w:sz w:val="22"/>
                <w:szCs w:val="22"/>
              </w:rPr>
              <w:t>.</w:t>
            </w:r>
            <w:r w:rsidRPr="008922F1">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keepNext/>
              <w:keepLines/>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Российский рубль </w:t>
            </w:r>
          </w:p>
        </w:tc>
      </w:tr>
      <w:tr w:rsidR="0079498F" w:rsidRPr="00C23DB2" w:rsidTr="004221A4">
        <w:trPr>
          <w:trHeight w:val="609"/>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C23DB2">
                    <w:rPr>
                      <w:color w:val="000000"/>
                      <w:sz w:val="22"/>
                      <w:szCs w:val="22"/>
                    </w:rPr>
                    <w:lastRenderedPageBreak/>
                    <w:t>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6. Отсутствие фактов привлечения в течение двух лет </w:t>
                  </w:r>
                  <w:r w:rsidRPr="00C23DB2">
                    <w:rPr>
                      <w:color w:val="000000"/>
                      <w:sz w:val="22"/>
                      <w:szCs w:val="22"/>
                    </w:rPr>
                    <w:lastRenderedPageBreak/>
                    <w:t>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 xml:space="preserve">представляемая в составе заявки с </w:t>
                  </w:r>
                  <w:r w:rsidR="0079498F" w:rsidRPr="00C23DB2">
                    <w:rPr>
                      <w:color w:val="000000"/>
                      <w:sz w:val="22"/>
                      <w:szCs w:val="22"/>
                    </w:rPr>
                    <w:lastRenderedPageBreak/>
                    <w:t>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w:t>
                  </w:r>
                  <w:r w:rsidRPr="00C23DB2">
                    <w:rPr>
                      <w:color w:val="000000"/>
                      <w:sz w:val="22"/>
                      <w:szCs w:val="22"/>
                    </w:rPr>
                    <w:lastRenderedPageBreak/>
                    <w:t>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w:t>
                  </w:r>
                  <w:r w:rsidRPr="00C23DB2">
                    <w:rPr>
                      <w:color w:val="000000"/>
                      <w:sz w:val="22"/>
                      <w:szCs w:val="22"/>
                    </w:rPr>
                    <w:lastRenderedPageBreak/>
                    <w:t xml:space="preserve">«Налог на профессиональный доход» </w:t>
                  </w:r>
                </w:p>
              </w:tc>
            </w:tr>
          </w:tbl>
          <w:p w:rsidR="0079498F" w:rsidRPr="00C23DB2" w:rsidRDefault="0079498F" w:rsidP="00EE36A9">
            <w:pPr>
              <w:pStyle w:val="Default"/>
              <w:jc w:val="both"/>
              <w:rPr>
                <w:b/>
                <w:iCs/>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8922F1">
            <w:pPr>
              <w:numPr>
                <w:ilvl w:val="0"/>
                <w:numId w:val="30"/>
              </w:numPr>
              <w:tabs>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C93525">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rvps9"/>
              <w:suppressAutoHyphens/>
              <w:jc w:val="left"/>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8922F1">
            <w:pPr>
              <w:suppressAutoHyphens/>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8922F1">
            <w:pPr>
              <w:suppressAutoHyphens/>
              <w:rPr>
                <w:sz w:val="22"/>
                <w:szCs w:val="22"/>
              </w:rPr>
            </w:pPr>
            <w:r w:rsidRPr="00C23DB2">
              <w:rPr>
                <w:sz w:val="22"/>
                <w:szCs w:val="22"/>
              </w:rPr>
              <w:t xml:space="preserve">Дата и время окончания срока: </w:t>
            </w:r>
          </w:p>
          <w:p w:rsidR="0079498F" w:rsidRPr="00C23DB2" w:rsidRDefault="006F3D64" w:rsidP="008922F1">
            <w:pPr>
              <w:rPr>
                <w:sz w:val="22"/>
                <w:szCs w:val="22"/>
              </w:rPr>
            </w:pPr>
            <w:sdt>
              <w:sdtPr>
                <w:rPr>
                  <w:sz w:val="22"/>
                  <w:szCs w:val="22"/>
                  <w:highlight w:val="yellow"/>
                </w:rPr>
                <w:id w:val="1168061555"/>
                <w:placeholder>
                  <w:docPart w:val="7863F8D9C7534622A676AE4CD6CDAA5D"/>
                </w:placeholder>
                <w:date w:fullDate="2023-10-30T00:00:00Z">
                  <w:dateFormat w:val="«dd» MMMM yyyy 'года'"/>
                  <w:lid w:val="ru-RU"/>
                  <w:storeMappedDataAs w:val="dateTime"/>
                  <w:calendar w:val="gregorian"/>
                </w:date>
              </w:sdtPr>
              <w:sdtContent>
                <w:r w:rsidR="00B40691">
                  <w:rPr>
                    <w:sz w:val="22"/>
                    <w:szCs w:val="22"/>
                    <w:highlight w:val="yellow"/>
                  </w:rPr>
                  <w:t>«30» октября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6F3D64" w:rsidP="00EE36A9">
            <w:pPr>
              <w:rPr>
                <w:sz w:val="22"/>
                <w:szCs w:val="22"/>
              </w:rPr>
            </w:pPr>
            <w:sdt>
              <w:sdtPr>
                <w:rPr>
                  <w:sz w:val="22"/>
                  <w:szCs w:val="22"/>
                  <w:highlight w:val="yellow"/>
                </w:rPr>
                <w:id w:val="-966195477"/>
                <w:placeholder>
                  <w:docPart w:val="C22758C33DB04E5089FAA958EB9FA716"/>
                </w:placeholder>
                <w:date w:fullDate="2023-10-30T00:00:00Z">
                  <w:dateFormat w:val="«dd» MMMM yyyy 'года'"/>
                  <w:lid w:val="ru-RU"/>
                  <w:storeMappedDataAs w:val="dateTime"/>
                  <w:calendar w:val="gregorian"/>
                </w:date>
              </w:sdtPr>
              <w:sdtContent>
                <w:r w:rsidR="00B40691">
                  <w:rPr>
                    <w:sz w:val="22"/>
                    <w:szCs w:val="22"/>
                    <w:highlight w:val="yellow"/>
                  </w:rPr>
                  <w:t>«30» октября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10-30T00:00:00Z">
                  <w:dateFormat w:val="«dd» MMMM yyyy 'года'"/>
                  <w:lid w:val="ru-RU"/>
                  <w:storeMappedDataAs w:val="dateTime"/>
                  <w:calendar w:val="gregorian"/>
                </w:date>
              </w:sdtPr>
              <w:sdtContent>
                <w:r w:rsidR="00B40691">
                  <w:rPr>
                    <w:b/>
                    <w:sz w:val="22"/>
                    <w:szCs w:val="22"/>
                    <w:highlight w:val="yellow"/>
                  </w:rPr>
                  <w:t>«30» октября 2023 года</w:t>
                </w:r>
              </w:sdtContent>
            </w:sdt>
            <w:r w:rsidR="00C32FB9">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8922F1">
            <w:pPr>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8922F1">
            <w:pPr>
              <w:suppressAutoHyphens/>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10-23T00:00:00Z">
                  <w:dateFormat w:val="«dd» MMMM yyyy 'года'"/>
                  <w:lid w:val="ru-RU"/>
                  <w:storeMappedDataAs w:val="dateTime"/>
                  <w:calendar w:val="gregorian"/>
                </w:date>
              </w:sdtPr>
              <w:sdtContent>
                <w:r w:rsidR="00B40691">
                  <w:rPr>
                    <w:b/>
                    <w:sz w:val="22"/>
                    <w:szCs w:val="22"/>
                    <w:highlight w:val="yellow"/>
                  </w:rPr>
                  <w:t>«23» октября 2023 года</w:t>
                </w:r>
              </w:sdtContent>
            </w:sdt>
          </w:p>
          <w:p w:rsidR="0079498F" w:rsidRPr="00C23DB2" w:rsidRDefault="0079498F" w:rsidP="008922F1">
            <w:pPr>
              <w:suppressAutoHyphens/>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10-27T00:00:00Z">
                  <w:dateFormat w:val="«dd» MMMM yyyy 'года'"/>
                  <w:lid w:val="ru-RU"/>
                  <w:storeMappedDataAs w:val="dateTime"/>
                  <w:calendar w:val="gregorian"/>
                </w:date>
              </w:sdtPr>
              <w:sdtContent>
                <w:r w:rsidR="00B40691">
                  <w:rPr>
                    <w:b/>
                    <w:sz w:val="22"/>
                    <w:szCs w:val="22"/>
                    <w:highlight w:val="yellow"/>
                  </w:rPr>
                  <w:t>«27» октября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_Toc138945174"/>
      <w:bookmarkStart w:id="198" w:name="форма1"/>
      <w:bookmarkStart w:id="199" w:name="_Toc98251753"/>
      <w:bookmarkEnd w:id="190"/>
      <w:bookmarkEnd w:id="191"/>
      <w:bookmarkEnd w:id="192"/>
      <w:bookmarkEnd w:id="193"/>
      <w:bookmarkEnd w:id="194"/>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7"/>
      <w:r w:rsidRPr="005A1C1B">
        <w:rPr>
          <w:rFonts w:eastAsia="MS Mincho"/>
          <w:b w:val="0"/>
          <w:kern w:val="32"/>
          <w:lang w:val="x-none" w:eastAsia="x-none"/>
        </w:rPr>
        <w:t xml:space="preserve"> </w:t>
      </w:r>
      <w:bookmarkEnd w:id="198"/>
    </w:p>
    <w:p w:rsidR="0079498F" w:rsidRPr="00014A0A" w:rsidRDefault="0079498F" w:rsidP="00014A0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38945175"/>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FF0F7B">
        <w:rPr>
          <w:highlight w:val="yellow"/>
        </w:rPr>
        <w:t xml:space="preserve">поставку </w:t>
      </w:r>
      <w:r w:rsidR="000E52FE" w:rsidRPr="00FF0F7B">
        <w:rPr>
          <w:highlight w:val="yellow"/>
        </w:rPr>
        <w:t>кабеля</w:t>
      </w:r>
      <w:r w:rsidR="00FF0F7B" w:rsidRPr="00FF0F7B">
        <w:rPr>
          <w:highlight w:val="yellow"/>
        </w:rPr>
        <w:t xml:space="preserve"> силового</w:t>
      </w:r>
      <w:r w:rsidR="006370AC" w:rsidRPr="00FF0F7B">
        <w:t xml:space="preserve"> для </w:t>
      </w:r>
      <w:r w:rsidR="000E52FE" w:rsidRPr="00FF0F7B">
        <w:t>нужд</w:t>
      </w:r>
      <w:r w:rsidR="00990F9F" w:rsidRPr="00FF0F7B">
        <w:t xml:space="preserve"> </w:t>
      </w:r>
      <w:r w:rsidR="000B1289" w:rsidRPr="00FF0F7B">
        <w:t>МУП "Горэлектросеть"</w:t>
      </w:r>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275"/>
        <w:gridCol w:w="1701"/>
        <w:gridCol w:w="1560"/>
      </w:tblGrid>
      <w:tr w:rsidR="00B6213F" w:rsidRPr="00993C3E" w:rsidTr="00B6213F">
        <w:trPr>
          <w:trHeight w:val="434"/>
        </w:trPr>
        <w:tc>
          <w:tcPr>
            <w:tcW w:w="567" w:type="dxa"/>
            <w:vAlign w:val="center"/>
          </w:tcPr>
          <w:p w:rsidR="00B6213F" w:rsidRPr="00993C3E" w:rsidRDefault="00B6213F" w:rsidP="000E23B3">
            <w:pPr>
              <w:jc w:val="center"/>
              <w:rPr>
                <w:rFonts w:cs="Arial"/>
                <w:b/>
                <w:color w:val="000000"/>
                <w:sz w:val="20"/>
                <w:szCs w:val="20"/>
              </w:rPr>
            </w:pPr>
            <w:r>
              <w:rPr>
                <w:rFonts w:cs="Arial"/>
                <w:b/>
                <w:color w:val="000000"/>
                <w:sz w:val="20"/>
                <w:szCs w:val="20"/>
              </w:rPr>
              <w:t>№ п/п</w:t>
            </w:r>
          </w:p>
        </w:tc>
        <w:tc>
          <w:tcPr>
            <w:tcW w:w="4253" w:type="dxa"/>
            <w:shd w:val="clear" w:color="auto" w:fill="auto"/>
            <w:vAlign w:val="center"/>
          </w:tcPr>
          <w:p w:rsidR="00B6213F" w:rsidRPr="00993C3E" w:rsidRDefault="00B6213F" w:rsidP="000E23B3">
            <w:pPr>
              <w:jc w:val="center"/>
              <w:rPr>
                <w:rFonts w:cs="Arial"/>
                <w:b/>
                <w:color w:val="000000"/>
                <w:sz w:val="20"/>
                <w:szCs w:val="20"/>
              </w:rPr>
            </w:pPr>
            <w:r>
              <w:rPr>
                <w:rFonts w:cs="Arial"/>
                <w:b/>
                <w:color w:val="000000"/>
                <w:sz w:val="20"/>
                <w:szCs w:val="20"/>
              </w:rPr>
              <w:t>Наименование Т</w:t>
            </w:r>
            <w:r w:rsidRPr="00993C3E">
              <w:rPr>
                <w:rFonts w:cs="Arial"/>
                <w:b/>
                <w:color w:val="000000"/>
                <w:sz w:val="20"/>
                <w:szCs w:val="20"/>
              </w:rPr>
              <w:t>овара</w:t>
            </w:r>
          </w:p>
        </w:tc>
        <w:tc>
          <w:tcPr>
            <w:tcW w:w="709" w:type="dxa"/>
            <w:vAlign w:val="center"/>
          </w:tcPr>
          <w:p w:rsidR="00B6213F" w:rsidRPr="00993C3E" w:rsidRDefault="00B6213F" w:rsidP="000E52FE">
            <w:pPr>
              <w:jc w:val="center"/>
              <w:rPr>
                <w:rFonts w:cs="Arial"/>
                <w:b/>
                <w:color w:val="000000"/>
                <w:sz w:val="20"/>
                <w:szCs w:val="20"/>
              </w:rPr>
            </w:pPr>
            <w:r w:rsidRPr="00993C3E">
              <w:rPr>
                <w:rFonts w:cs="Arial"/>
                <w:b/>
                <w:color w:val="000000"/>
                <w:sz w:val="20"/>
                <w:szCs w:val="20"/>
              </w:rPr>
              <w:t>Ед. изм.</w:t>
            </w:r>
          </w:p>
        </w:tc>
        <w:tc>
          <w:tcPr>
            <w:tcW w:w="1275" w:type="dxa"/>
            <w:vAlign w:val="center"/>
          </w:tcPr>
          <w:p w:rsidR="00B6213F" w:rsidRPr="00993C3E" w:rsidRDefault="00B6213F" w:rsidP="000E23B3">
            <w:pPr>
              <w:jc w:val="center"/>
              <w:rPr>
                <w:rFonts w:cs="Arial"/>
                <w:b/>
                <w:color w:val="000000"/>
                <w:sz w:val="20"/>
                <w:szCs w:val="20"/>
              </w:rPr>
            </w:pPr>
            <w:proofErr w:type="spellStart"/>
            <w:proofErr w:type="gramStart"/>
            <w:r w:rsidRPr="00993C3E">
              <w:rPr>
                <w:rFonts w:cs="Arial"/>
                <w:b/>
                <w:color w:val="000000"/>
                <w:sz w:val="20"/>
                <w:szCs w:val="20"/>
              </w:rPr>
              <w:t>Количе</w:t>
            </w:r>
            <w:r w:rsidR="00FF0F7B">
              <w:rPr>
                <w:rFonts w:cs="Arial"/>
                <w:b/>
                <w:color w:val="000000"/>
                <w:sz w:val="20"/>
                <w:szCs w:val="20"/>
              </w:rPr>
              <w:t>-</w:t>
            </w:r>
            <w:r w:rsidRPr="00993C3E">
              <w:rPr>
                <w:rFonts w:cs="Arial"/>
                <w:b/>
                <w:color w:val="000000"/>
                <w:sz w:val="20"/>
                <w:szCs w:val="20"/>
              </w:rPr>
              <w:t>ство</w:t>
            </w:r>
            <w:proofErr w:type="spellEnd"/>
            <w:proofErr w:type="gramEnd"/>
          </w:p>
        </w:tc>
        <w:tc>
          <w:tcPr>
            <w:tcW w:w="1701" w:type="dxa"/>
            <w:shd w:val="clear" w:color="auto" w:fill="auto"/>
            <w:vAlign w:val="center"/>
          </w:tcPr>
          <w:p w:rsidR="00B6213F" w:rsidRPr="00993C3E" w:rsidRDefault="00B6213F" w:rsidP="000E23B3">
            <w:pPr>
              <w:jc w:val="center"/>
              <w:rPr>
                <w:rFonts w:cs="Arial"/>
                <w:b/>
                <w:color w:val="000000"/>
                <w:sz w:val="20"/>
                <w:szCs w:val="20"/>
              </w:rPr>
            </w:pPr>
            <w:r w:rsidRPr="00993C3E">
              <w:rPr>
                <w:rFonts w:cs="Arial"/>
                <w:b/>
                <w:color w:val="000000"/>
                <w:sz w:val="20"/>
                <w:szCs w:val="20"/>
              </w:rPr>
              <w:t xml:space="preserve">Наименование страны происхождения поставляемого </w:t>
            </w:r>
            <w:r>
              <w:rPr>
                <w:rFonts w:cs="Arial"/>
                <w:b/>
                <w:color w:val="000000"/>
                <w:sz w:val="20"/>
                <w:szCs w:val="20"/>
              </w:rPr>
              <w:t>Т</w:t>
            </w:r>
            <w:r w:rsidRPr="00993C3E">
              <w:rPr>
                <w:rFonts w:cs="Arial"/>
                <w:b/>
                <w:color w:val="000000"/>
                <w:sz w:val="20"/>
                <w:szCs w:val="20"/>
              </w:rPr>
              <w:t>овара</w:t>
            </w:r>
          </w:p>
        </w:tc>
        <w:tc>
          <w:tcPr>
            <w:tcW w:w="1560" w:type="dxa"/>
            <w:vAlign w:val="center"/>
          </w:tcPr>
          <w:p w:rsidR="00B6213F" w:rsidRPr="00993C3E" w:rsidRDefault="00B6213F" w:rsidP="00DA7493">
            <w:pPr>
              <w:jc w:val="center"/>
              <w:rPr>
                <w:rFonts w:cs="Arial"/>
                <w:b/>
                <w:color w:val="000000"/>
                <w:sz w:val="20"/>
                <w:szCs w:val="20"/>
              </w:rPr>
            </w:pPr>
            <w:r>
              <w:rPr>
                <w:rFonts w:cs="Arial"/>
                <w:b/>
                <w:color w:val="000000"/>
                <w:sz w:val="20"/>
                <w:szCs w:val="20"/>
              </w:rPr>
              <w:t xml:space="preserve">Срок гарантии </w:t>
            </w:r>
          </w:p>
        </w:tc>
      </w:tr>
      <w:tr w:rsidR="00B6213F" w:rsidRPr="00993C3E" w:rsidTr="00B6213F">
        <w:tc>
          <w:tcPr>
            <w:tcW w:w="567"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1</w:t>
            </w:r>
          </w:p>
        </w:tc>
        <w:tc>
          <w:tcPr>
            <w:tcW w:w="4253"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2</w:t>
            </w:r>
          </w:p>
        </w:tc>
        <w:tc>
          <w:tcPr>
            <w:tcW w:w="709"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3</w:t>
            </w:r>
          </w:p>
        </w:tc>
        <w:tc>
          <w:tcPr>
            <w:tcW w:w="1275"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4</w:t>
            </w:r>
          </w:p>
        </w:tc>
        <w:tc>
          <w:tcPr>
            <w:tcW w:w="1701"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5</w:t>
            </w:r>
          </w:p>
        </w:tc>
        <w:tc>
          <w:tcPr>
            <w:tcW w:w="1560" w:type="dxa"/>
            <w:vAlign w:val="center"/>
          </w:tcPr>
          <w:p w:rsidR="00B6213F" w:rsidRPr="000E52FE" w:rsidRDefault="00B6213F" w:rsidP="00EE36A9">
            <w:pPr>
              <w:jc w:val="center"/>
              <w:rPr>
                <w:rFonts w:cs="Arial"/>
                <w:color w:val="000000"/>
                <w:sz w:val="16"/>
                <w:szCs w:val="16"/>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Pr="007264FE" w:rsidRDefault="00B40691" w:rsidP="000E52FE">
            <w:r w:rsidRPr="00B40691">
              <w:t xml:space="preserve">Кабель силовой </w:t>
            </w:r>
            <w:proofErr w:type="spellStart"/>
            <w:r w:rsidRPr="00B40691">
              <w:t>АВБШв</w:t>
            </w:r>
            <w:proofErr w:type="spellEnd"/>
            <w:r w:rsidRPr="00B40691">
              <w:t xml:space="preserve"> 4х185</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rsidRPr="00F8552F">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B40691" w:rsidP="000E52FE">
            <w:pPr>
              <w:jc w:val="center"/>
              <w:rPr>
                <w:color w:val="000000"/>
              </w:rPr>
            </w:pPr>
            <w:r w:rsidRPr="00B40691">
              <w:rPr>
                <w:color w:val="000000"/>
              </w:rPr>
              <w:t>165</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245"/>
      </w:tblGrid>
      <w:tr w:rsidR="00452F58" w:rsidRPr="007C2962" w:rsidTr="00452F58">
        <w:trPr>
          <w:trHeight w:val="796"/>
        </w:trPr>
        <w:tc>
          <w:tcPr>
            <w:tcW w:w="4820" w:type="dxa"/>
            <w:vAlign w:val="center"/>
          </w:tcPr>
          <w:p w:rsidR="00452F58" w:rsidRPr="007C2962" w:rsidRDefault="00452F58" w:rsidP="00E72717">
            <w:pPr>
              <w:tabs>
                <w:tab w:val="left" w:pos="0"/>
              </w:tabs>
              <w:jc w:val="center"/>
              <w:rPr>
                <w:rFonts w:eastAsia="Calibri"/>
                <w:b/>
                <w:sz w:val="20"/>
                <w:szCs w:val="20"/>
                <w:lang w:eastAsia="en-US"/>
              </w:rPr>
            </w:pPr>
            <w:r w:rsidRPr="007C2962">
              <w:rPr>
                <w:rFonts w:eastAsia="Calibri"/>
                <w:b/>
                <w:sz w:val="20"/>
                <w:szCs w:val="20"/>
                <w:lang w:eastAsia="en-US"/>
              </w:rPr>
              <w:t>Наименование показателя</w:t>
            </w:r>
          </w:p>
          <w:p w:rsidR="00452F58" w:rsidRPr="007C2962" w:rsidRDefault="00452F58" w:rsidP="00E72717">
            <w:pPr>
              <w:jc w:val="center"/>
              <w:rPr>
                <w:rFonts w:eastAsia="Calibri"/>
                <w:b/>
                <w:bCs/>
                <w:color w:val="000000"/>
                <w:sz w:val="20"/>
                <w:szCs w:val="20"/>
                <w:lang w:eastAsia="en-US"/>
              </w:rPr>
            </w:pPr>
            <w:r w:rsidRPr="007C2962">
              <w:rPr>
                <w:rFonts w:eastAsia="Calibri"/>
                <w:b/>
                <w:sz w:val="20"/>
                <w:szCs w:val="20"/>
                <w:lang w:eastAsia="en-US"/>
              </w:rPr>
              <w:t>технической и иной характеристики Товара</w:t>
            </w:r>
            <w:r w:rsidRPr="007C2962">
              <w:rPr>
                <w:rFonts w:eastAsia="Calibri"/>
                <w:sz w:val="20"/>
                <w:szCs w:val="20"/>
                <w:lang w:eastAsia="en-US"/>
              </w:rPr>
              <w:t xml:space="preserve"> (указывается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c>
          <w:tcPr>
            <w:tcW w:w="5245" w:type="dxa"/>
            <w:vAlign w:val="center"/>
          </w:tcPr>
          <w:p w:rsidR="00452F58" w:rsidRPr="007C2962" w:rsidRDefault="00452F58" w:rsidP="00E72717">
            <w:pPr>
              <w:ind w:firstLine="85"/>
              <w:jc w:val="center"/>
              <w:rPr>
                <w:rFonts w:eastAsia="Calibri"/>
                <w:b/>
                <w:bCs/>
                <w:color w:val="000000"/>
                <w:sz w:val="20"/>
                <w:szCs w:val="20"/>
                <w:lang w:eastAsia="en-US"/>
              </w:rPr>
            </w:pPr>
            <w:r w:rsidRPr="007C2962">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7C2962">
              <w:rPr>
                <w:rFonts w:eastAsia="Calibri"/>
                <w:sz w:val="20"/>
                <w:szCs w:val="20"/>
                <w:lang w:eastAsia="en-US"/>
              </w:rPr>
              <w:t xml:space="preserve">(указывается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r>
      <w:tr w:rsidR="00452F58" w:rsidRPr="007C2962" w:rsidTr="00452F58">
        <w:trPr>
          <w:trHeight w:val="3961"/>
        </w:trPr>
        <w:tc>
          <w:tcPr>
            <w:tcW w:w="4820" w:type="dxa"/>
          </w:tcPr>
          <w:p w:rsidR="00FC527C" w:rsidRPr="00D54375" w:rsidRDefault="00134363" w:rsidP="00FC527C">
            <w:pPr>
              <w:autoSpaceDE w:val="0"/>
              <w:autoSpaceDN w:val="0"/>
              <w:rPr>
                <w:i/>
                <w:sz w:val="20"/>
                <w:szCs w:val="20"/>
                <w:u w:val="single"/>
                <w:lang w:eastAsia="x-none"/>
              </w:rPr>
            </w:pPr>
            <w:r>
              <w:rPr>
                <w:sz w:val="20"/>
                <w:lang w:eastAsia="x-none"/>
              </w:rPr>
              <w:t xml:space="preserve"> </w:t>
            </w:r>
            <w:r w:rsidR="00FC527C" w:rsidRPr="00D54375">
              <w:rPr>
                <w:i/>
                <w:sz w:val="20"/>
                <w:szCs w:val="20"/>
                <w:u w:val="single"/>
                <w:lang w:eastAsia="x-none"/>
              </w:rPr>
              <w:t>Функциональные характеристики товара:</w:t>
            </w:r>
          </w:p>
          <w:p w:rsidR="00FC527C" w:rsidRPr="00D54375" w:rsidRDefault="00FC527C" w:rsidP="00FC527C">
            <w:pPr>
              <w:rPr>
                <w:sz w:val="20"/>
                <w:szCs w:val="20"/>
              </w:rPr>
            </w:pPr>
            <w:r w:rsidRPr="00D54375">
              <w:rPr>
                <w:sz w:val="20"/>
                <w:szCs w:val="20"/>
              </w:rPr>
              <w:t>Силовой кабель</w:t>
            </w:r>
            <w:r>
              <w:rPr>
                <w:sz w:val="20"/>
                <w:szCs w:val="20"/>
              </w:rPr>
              <w:t xml:space="preserve"> </w:t>
            </w:r>
            <w:proofErr w:type="spellStart"/>
            <w:r w:rsidRPr="00BB326D">
              <w:rPr>
                <w:sz w:val="20"/>
                <w:szCs w:val="20"/>
              </w:rPr>
              <w:t>АВБШв</w:t>
            </w:r>
            <w:proofErr w:type="spellEnd"/>
            <w:r w:rsidRPr="00BB326D">
              <w:rPr>
                <w:sz w:val="20"/>
                <w:szCs w:val="20"/>
              </w:rPr>
              <w:t xml:space="preserve"> 4х185-1 </w:t>
            </w:r>
            <w:proofErr w:type="spellStart"/>
            <w:r w:rsidRPr="00BB326D">
              <w:rPr>
                <w:sz w:val="20"/>
                <w:szCs w:val="20"/>
              </w:rPr>
              <w:t>мс</w:t>
            </w:r>
            <w:proofErr w:type="spellEnd"/>
            <w:r w:rsidRPr="00BB326D">
              <w:rPr>
                <w:sz w:val="20"/>
                <w:szCs w:val="20"/>
              </w:rPr>
              <w:t xml:space="preserve"> </w:t>
            </w:r>
            <w:r w:rsidRPr="00D54375">
              <w:rPr>
                <w:sz w:val="20"/>
                <w:szCs w:val="20"/>
              </w:rPr>
              <w:t>будет использован для прокладки в траншее и эксплуатации в земле.</w:t>
            </w:r>
          </w:p>
          <w:p w:rsidR="00FC527C" w:rsidRPr="00D54375" w:rsidRDefault="00FC527C" w:rsidP="00FC527C">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FC527C" w:rsidRDefault="00FC527C" w:rsidP="00FC527C">
            <w:pPr>
              <w:keepNext/>
              <w:keepLines/>
              <w:shd w:val="clear" w:color="auto" w:fill="FFFFFF"/>
              <w:textAlignment w:val="baseline"/>
              <w:outlineLvl w:val="0"/>
              <w:rPr>
                <w:bCs/>
                <w:sz w:val="20"/>
                <w:szCs w:val="20"/>
                <w:lang w:val="x-none" w:eastAsia="x-none"/>
              </w:rPr>
            </w:pPr>
            <w:r w:rsidRPr="00D54375">
              <w:rPr>
                <w:bCs/>
                <w:sz w:val="20"/>
                <w:szCs w:val="20"/>
                <w:lang w:val="x-none" w:eastAsia="x-none"/>
              </w:rPr>
              <w:t>Товар должен соответствовать ГОСТ 31996-201</w:t>
            </w:r>
            <w:r w:rsidRPr="00D54375">
              <w:rPr>
                <w:bCs/>
                <w:sz w:val="20"/>
                <w:szCs w:val="20"/>
                <w:lang w:eastAsia="x-none"/>
              </w:rPr>
              <w:t xml:space="preserve">2 </w:t>
            </w:r>
            <w:r w:rsidRPr="00D54375">
              <w:rPr>
                <w:bCs/>
                <w:sz w:val="20"/>
                <w:szCs w:val="20"/>
                <w:lang w:val="x-none" w:eastAsia="x-none"/>
              </w:rPr>
              <w:t xml:space="preserve">«Межгосударственный стандарт. Кабели силовые с пластмассовой изоляцией на номинальное напряжение 0,66; 1 и 3 </w:t>
            </w:r>
            <w:proofErr w:type="spellStart"/>
            <w:r w:rsidRPr="00D54375">
              <w:rPr>
                <w:bCs/>
                <w:sz w:val="20"/>
                <w:szCs w:val="20"/>
                <w:lang w:val="x-none" w:eastAsia="x-none"/>
              </w:rPr>
              <w:t>кВ</w:t>
            </w:r>
            <w:proofErr w:type="spellEnd"/>
            <w:r w:rsidRPr="00D54375">
              <w:rPr>
                <w:bCs/>
                <w:sz w:val="20"/>
                <w:szCs w:val="20"/>
                <w:lang w:val="x-none" w:eastAsia="x-none"/>
              </w:rPr>
              <w:t>»</w:t>
            </w:r>
          </w:p>
          <w:p w:rsidR="00452F58" w:rsidRPr="00FC527C" w:rsidRDefault="00452F58" w:rsidP="00452F58">
            <w:pPr>
              <w:rPr>
                <w:sz w:val="20"/>
                <w:lang w:val="x-none" w:eastAsia="x-none"/>
              </w:rPr>
            </w:pPr>
          </w:p>
          <w:tbl>
            <w:tblPr>
              <w:tblW w:w="46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23"/>
              <w:gridCol w:w="1757"/>
              <w:gridCol w:w="1186"/>
            </w:tblGrid>
            <w:tr w:rsidR="00452F58" w:rsidRPr="00452F58" w:rsidTr="00452F58">
              <w:trPr>
                <w:trHeight w:val="596"/>
              </w:trPr>
              <w:tc>
                <w:tcPr>
                  <w:tcW w:w="1723" w:type="dxa"/>
                </w:tcPr>
                <w:p w:rsidR="00452F58" w:rsidRPr="00452F58" w:rsidRDefault="00452F58" w:rsidP="00452F58">
                  <w:pPr>
                    <w:ind w:left="-16" w:right="-41"/>
                    <w:jc w:val="center"/>
                    <w:rPr>
                      <w:b/>
                      <w:sz w:val="18"/>
                      <w:szCs w:val="18"/>
                    </w:rPr>
                  </w:pPr>
                  <w:r w:rsidRPr="00452F58">
                    <w:rPr>
                      <w:b/>
                      <w:sz w:val="18"/>
                      <w:szCs w:val="18"/>
                    </w:rPr>
                    <w:t xml:space="preserve">Наименование </w:t>
                  </w:r>
                </w:p>
                <w:p w:rsidR="00452F58" w:rsidRPr="00452F58" w:rsidRDefault="00452F58" w:rsidP="00452F58">
                  <w:pPr>
                    <w:ind w:left="-16" w:right="-41"/>
                    <w:jc w:val="center"/>
                    <w:rPr>
                      <w:b/>
                      <w:sz w:val="18"/>
                      <w:szCs w:val="18"/>
                    </w:rPr>
                  </w:pPr>
                  <w:r w:rsidRPr="00452F58">
                    <w:rPr>
                      <w:b/>
                      <w:sz w:val="18"/>
                      <w:szCs w:val="18"/>
                    </w:rPr>
                    <w:t xml:space="preserve">показателя </w:t>
                  </w:r>
                </w:p>
                <w:p w:rsidR="00452F58" w:rsidRPr="00452F58" w:rsidRDefault="00452F58" w:rsidP="00452F58">
                  <w:pPr>
                    <w:ind w:left="-16" w:right="-41"/>
                    <w:jc w:val="center"/>
                    <w:rPr>
                      <w:b/>
                      <w:sz w:val="18"/>
                      <w:szCs w:val="18"/>
                    </w:rPr>
                  </w:pPr>
                  <w:r w:rsidRPr="00452F58">
                    <w:rPr>
                      <w:b/>
                      <w:sz w:val="18"/>
                      <w:szCs w:val="18"/>
                    </w:rPr>
                    <w:t xml:space="preserve">технической </w:t>
                  </w:r>
                </w:p>
                <w:p w:rsidR="00452F58" w:rsidRPr="00452F58" w:rsidRDefault="00452F58" w:rsidP="00452F58">
                  <w:pPr>
                    <w:ind w:left="-16" w:right="-41"/>
                    <w:jc w:val="center"/>
                    <w:rPr>
                      <w:b/>
                      <w:sz w:val="18"/>
                      <w:szCs w:val="18"/>
                    </w:rPr>
                  </w:pPr>
                  <w:r w:rsidRPr="00452F58">
                    <w:rPr>
                      <w:b/>
                      <w:sz w:val="18"/>
                      <w:szCs w:val="18"/>
                    </w:rPr>
                    <w:t>характеристики</w:t>
                  </w:r>
                </w:p>
                <w:p w:rsidR="00452F58" w:rsidRPr="00452F58" w:rsidRDefault="00452F58" w:rsidP="00452F58">
                  <w:pPr>
                    <w:ind w:left="-16" w:right="-41"/>
                    <w:jc w:val="center"/>
                    <w:rPr>
                      <w:b/>
                      <w:sz w:val="18"/>
                      <w:szCs w:val="18"/>
                    </w:rPr>
                  </w:pPr>
                  <w:r w:rsidRPr="00452F58">
                    <w:rPr>
                      <w:b/>
                      <w:sz w:val="18"/>
                      <w:szCs w:val="18"/>
                    </w:rPr>
                    <w:t xml:space="preserve"> товара</w:t>
                  </w:r>
                </w:p>
              </w:tc>
              <w:tc>
                <w:tcPr>
                  <w:tcW w:w="1757" w:type="dxa"/>
                </w:tcPr>
                <w:p w:rsidR="00452F58" w:rsidRPr="00452F58" w:rsidRDefault="00452F58" w:rsidP="00452F58">
                  <w:pPr>
                    <w:jc w:val="center"/>
                    <w:rPr>
                      <w:b/>
                      <w:sz w:val="18"/>
                      <w:szCs w:val="18"/>
                    </w:rPr>
                  </w:pPr>
                  <w:r w:rsidRPr="00452F58">
                    <w:rPr>
                      <w:b/>
                      <w:sz w:val="18"/>
                      <w:szCs w:val="18"/>
                    </w:rPr>
                    <w:t>Установленные заказчиком</w:t>
                  </w:r>
                </w:p>
                <w:p w:rsidR="00452F58" w:rsidRPr="00452F58" w:rsidRDefault="00452F58" w:rsidP="00452F58">
                  <w:pPr>
                    <w:ind w:right="-108"/>
                    <w:jc w:val="center"/>
                    <w:rPr>
                      <w:b/>
                      <w:sz w:val="18"/>
                      <w:szCs w:val="18"/>
                    </w:rPr>
                  </w:pPr>
                  <w:r w:rsidRPr="00452F58">
                    <w:rPr>
                      <w:b/>
                      <w:sz w:val="18"/>
                      <w:szCs w:val="18"/>
                    </w:rPr>
                    <w:t xml:space="preserve"> требования к </w:t>
                  </w:r>
                </w:p>
                <w:p w:rsidR="00452F58" w:rsidRPr="00452F58" w:rsidRDefault="00452F58" w:rsidP="00452F58">
                  <w:pPr>
                    <w:ind w:right="-108"/>
                    <w:jc w:val="center"/>
                    <w:rPr>
                      <w:b/>
                      <w:sz w:val="18"/>
                      <w:szCs w:val="18"/>
                    </w:rPr>
                  </w:pPr>
                  <w:r w:rsidRPr="00452F58">
                    <w:rPr>
                      <w:b/>
                      <w:sz w:val="18"/>
                      <w:szCs w:val="18"/>
                    </w:rPr>
                    <w:t xml:space="preserve">техническим </w:t>
                  </w:r>
                </w:p>
                <w:p w:rsidR="00452F58" w:rsidRPr="00452F58" w:rsidRDefault="00452F58" w:rsidP="00452F58">
                  <w:pPr>
                    <w:ind w:right="-108"/>
                    <w:jc w:val="center"/>
                    <w:rPr>
                      <w:b/>
                      <w:sz w:val="18"/>
                      <w:szCs w:val="18"/>
                    </w:rPr>
                  </w:pPr>
                  <w:r w:rsidRPr="00452F58">
                    <w:rPr>
                      <w:b/>
                      <w:sz w:val="18"/>
                      <w:szCs w:val="18"/>
                    </w:rPr>
                    <w:t xml:space="preserve">характеристикам </w:t>
                  </w:r>
                </w:p>
                <w:p w:rsidR="00452F58" w:rsidRPr="00452F58" w:rsidRDefault="00452F58" w:rsidP="00452F58">
                  <w:pPr>
                    <w:ind w:right="-108"/>
                    <w:jc w:val="center"/>
                    <w:rPr>
                      <w:b/>
                      <w:sz w:val="18"/>
                      <w:szCs w:val="18"/>
                    </w:rPr>
                  </w:pPr>
                  <w:r w:rsidRPr="00452F58">
                    <w:rPr>
                      <w:b/>
                      <w:sz w:val="18"/>
                      <w:szCs w:val="18"/>
                    </w:rPr>
                    <w:t>товара</w:t>
                  </w:r>
                </w:p>
              </w:tc>
              <w:tc>
                <w:tcPr>
                  <w:tcW w:w="1186" w:type="dxa"/>
                </w:tcPr>
                <w:p w:rsidR="00452F58" w:rsidRPr="00452F58" w:rsidRDefault="00452F58" w:rsidP="00452F58">
                  <w:pPr>
                    <w:ind w:right="6"/>
                    <w:jc w:val="center"/>
                    <w:rPr>
                      <w:b/>
                      <w:sz w:val="18"/>
                      <w:szCs w:val="18"/>
                    </w:rPr>
                  </w:pPr>
                  <w:r w:rsidRPr="00452F58">
                    <w:rPr>
                      <w:b/>
                      <w:sz w:val="18"/>
                      <w:szCs w:val="18"/>
                    </w:rPr>
                    <w:t xml:space="preserve">Инструкция </w:t>
                  </w:r>
                </w:p>
                <w:p w:rsidR="00452F58" w:rsidRPr="00452F58" w:rsidRDefault="00452F58" w:rsidP="00452F58">
                  <w:pPr>
                    <w:ind w:right="6"/>
                    <w:jc w:val="center"/>
                    <w:rPr>
                      <w:b/>
                      <w:sz w:val="18"/>
                      <w:szCs w:val="18"/>
                    </w:rPr>
                  </w:pPr>
                  <w:r w:rsidRPr="00452F58">
                    <w:rPr>
                      <w:b/>
                      <w:sz w:val="18"/>
                      <w:szCs w:val="18"/>
                    </w:rPr>
                    <w:t xml:space="preserve">участникам закупки по указанию </w:t>
                  </w:r>
                </w:p>
                <w:p w:rsidR="00452F58" w:rsidRPr="00452F58" w:rsidRDefault="00452F58" w:rsidP="00452F58">
                  <w:pPr>
                    <w:ind w:right="6"/>
                    <w:jc w:val="center"/>
                    <w:rPr>
                      <w:b/>
                      <w:sz w:val="18"/>
                      <w:szCs w:val="18"/>
                    </w:rPr>
                  </w:pPr>
                  <w:r w:rsidRPr="00452F58">
                    <w:rPr>
                      <w:b/>
                      <w:sz w:val="18"/>
                      <w:szCs w:val="18"/>
                    </w:rPr>
                    <w:t>значения показателя</w:t>
                  </w:r>
                </w:p>
              </w:tc>
            </w:tr>
            <w:tr w:rsidR="00FC527C" w:rsidRPr="00452F58" w:rsidTr="00452F58">
              <w:trPr>
                <w:trHeight w:val="342"/>
              </w:trPr>
              <w:tc>
                <w:tcPr>
                  <w:tcW w:w="1723" w:type="dxa"/>
                  <w:vAlign w:val="center"/>
                </w:tcPr>
                <w:p w:rsidR="00FC527C" w:rsidRPr="00D54375" w:rsidRDefault="00FC527C" w:rsidP="00FC527C">
                  <w:pPr>
                    <w:rPr>
                      <w:sz w:val="18"/>
                      <w:szCs w:val="18"/>
                    </w:rPr>
                  </w:pPr>
                  <w:r w:rsidRPr="00D54375">
                    <w:rPr>
                      <w:sz w:val="18"/>
                      <w:szCs w:val="18"/>
                    </w:rPr>
                    <w:t>Материал токопроводящих жил</w:t>
                  </w:r>
                </w:p>
              </w:tc>
              <w:tc>
                <w:tcPr>
                  <w:tcW w:w="1757" w:type="dxa"/>
                  <w:vAlign w:val="center"/>
                </w:tcPr>
                <w:p w:rsidR="00FC527C" w:rsidRPr="00D54375" w:rsidRDefault="00FC527C" w:rsidP="00FC527C">
                  <w:pPr>
                    <w:jc w:val="center"/>
                    <w:rPr>
                      <w:sz w:val="18"/>
                      <w:szCs w:val="18"/>
                    </w:rPr>
                  </w:pPr>
                  <w:r w:rsidRPr="00D54375">
                    <w:rPr>
                      <w:sz w:val="18"/>
                      <w:szCs w:val="18"/>
                    </w:rPr>
                    <w:t>Алюминий</w:t>
                  </w:r>
                </w:p>
              </w:tc>
              <w:tc>
                <w:tcPr>
                  <w:tcW w:w="1186" w:type="dxa"/>
                  <w:vAlign w:val="center"/>
                </w:tcPr>
                <w:p w:rsidR="00FC527C" w:rsidRPr="00D54375" w:rsidRDefault="00FC527C" w:rsidP="00FC527C">
                  <w:pPr>
                    <w:jc w:val="center"/>
                    <w:rPr>
                      <w:b/>
                      <w:sz w:val="18"/>
                      <w:szCs w:val="18"/>
                      <w:highlight w:val="yellow"/>
                    </w:rPr>
                  </w:pPr>
                  <w:r w:rsidRPr="00D54375">
                    <w:rPr>
                      <w:i/>
                      <w:sz w:val="18"/>
                      <w:szCs w:val="18"/>
                      <w:highlight w:val="yellow"/>
                    </w:rPr>
                    <w:t>Значение показателя не меняется</w:t>
                  </w:r>
                </w:p>
              </w:tc>
            </w:tr>
            <w:tr w:rsidR="00FC527C" w:rsidRPr="00452F58" w:rsidTr="00452F58">
              <w:trPr>
                <w:trHeight w:val="311"/>
              </w:trPr>
              <w:tc>
                <w:tcPr>
                  <w:tcW w:w="1723" w:type="dxa"/>
                  <w:vAlign w:val="center"/>
                </w:tcPr>
                <w:p w:rsidR="00FC527C" w:rsidRPr="00D54375" w:rsidRDefault="00FC527C" w:rsidP="00FC527C">
                  <w:pPr>
                    <w:rPr>
                      <w:sz w:val="18"/>
                      <w:szCs w:val="18"/>
                    </w:rPr>
                  </w:pPr>
                  <w:r w:rsidRPr="00D54375">
                    <w:rPr>
                      <w:sz w:val="18"/>
                      <w:szCs w:val="18"/>
                    </w:rPr>
                    <w:t>Материала изоляции токопроводящих жил</w:t>
                  </w:r>
                </w:p>
              </w:tc>
              <w:tc>
                <w:tcPr>
                  <w:tcW w:w="1757" w:type="dxa"/>
                  <w:vAlign w:val="center"/>
                </w:tcPr>
                <w:p w:rsidR="00FC527C" w:rsidRPr="00DF3799" w:rsidRDefault="00FC527C" w:rsidP="00FC527C">
                  <w:pPr>
                    <w:jc w:val="center"/>
                    <w:rPr>
                      <w:sz w:val="16"/>
                      <w:szCs w:val="16"/>
                    </w:rPr>
                  </w:pPr>
                  <w:r w:rsidRPr="00DF3799">
                    <w:rPr>
                      <w:sz w:val="16"/>
                      <w:szCs w:val="16"/>
                    </w:rPr>
                    <w:t>Поливинилхлоридный пластикат</w:t>
                  </w:r>
                </w:p>
              </w:tc>
              <w:tc>
                <w:tcPr>
                  <w:tcW w:w="1186" w:type="dxa"/>
                  <w:vAlign w:val="center"/>
                </w:tcPr>
                <w:p w:rsidR="00FC527C" w:rsidRPr="00D54375" w:rsidRDefault="00FC527C" w:rsidP="00FC527C">
                  <w:pPr>
                    <w:jc w:val="center"/>
                    <w:rPr>
                      <w:b/>
                      <w:sz w:val="18"/>
                      <w:szCs w:val="18"/>
                      <w:highlight w:val="yellow"/>
                    </w:rPr>
                  </w:pPr>
                  <w:r w:rsidRPr="00D54375">
                    <w:rPr>
                      <w:i/>
                      <w:sz w:val="18"/>
                      <w:szCs w:val="18"/>
                      <w:highlight w:val="yellow"/>
                    </w:rPr>
                    <w:t>Значение показателя не меняется</w:t>
                  </w:r>
                </w:p>
              </w:tc>
            </w:tr>
            <w:tr w:rsidR="00FC527C" w:rsidRPr="00452F58" w:rsidTr="00452F58">
              <w:trPr>
                <w:trHeight w:val="335"/>
              </w:trPr>
              <w:tc>
                <w:tcPr>
                  <w:tcW w:w="1723" w:type="dxa"/>
                  <w:vAlign w:val="center"/>
                </w:tcPr>
                <w:p w:rsidR="00FC527C" w:rsidRPr="00D54375" w:rsidRDefault="00FC527C" w:rsidP="00FC527C">
                  <w:pPr>
                    <w:rPr>
                      <w:sz w:val="18"/>
                      <w:szCs w:val="18"/>
                    </w:rPr>
                  </w:pPr>
                  <w:r w:rsidRPr="00D54375">
                    <w:rPr>
                      <w:sz w:val="18"/>
                      <w:szCs w:val="18"/>
                    </w:rPr>
                    <w:t>Тип брони</w:t>
                  </w:r>
                </w:p>
              </w:tc>
              <w:tc>
                <w:tcPr>
                  <w:tcW w:w="1757" w:type="dxa"/>
                  <w:vAlign w:val="center"/>
                </w:tcPr>
                <w:p w:rsidR="00FC527C" w:rsidRPr="00D54375" w:rsidRDefault="00FC527C" w:rsidP="00FC527C">
                  <w:pPr>
                    <w:jc w:val="center"/>
                    <w:rPr>
                      <w:sz w:val="18"/>
                      <w:szCs w:val="18"/>
                    </w:rPr>
                  </w:pPr>
                  <w:r w:rsidRPr="00D54375">
                    <w:rPr>
                      <w:sz w:val="18"/>
                      <w:szCs w:val="18"/>
                    </w:rPr>
                    <w:t>броня из стальных оцинкованных лент</w:t>
                  </w:r>
                </w:p>
              </w:tc>
              <w:tc>
                <w:tcPr>
                  <w:tcW w:w="1186" w:type="dxa"/>
                  <w:vAlign w:val="center"/>
                </w:tcPr>
                <w:p w:rsidR="00FC527C" w:rsidRPr="00D54375" w:rsidRDefault="00FC527C" w:rsidP="00FC527C">
                  <w:pPr>
                    <w:jc w:val="center"/>
                    <w:rPr>
                      <w:b/>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508"/>
              </w:trPr>
              <w:tc>
                <w:tcPr>
                  <w:tcW w:w="1723" w:type="dxa"/>
                  <w:vAlign w:val="center"/>
                </w:tcPr>
                <w:p w:rsidR="00FC527C" w:rsidRPr="00D54375" w:rsidRDefault="00FC527C" w:rsidP="00FC527C">
                  <w:pPr>
                    <w:rPr>
                      <w:sz w:val="18"/>
                      <w:szCs w:val="18"/>
                    </w:rPr>
                  </w:pPr>
                  <w:r w:rsidRPr="00D54375">
                    <w:rPr>
                      <w:sz w:val="18"/>
                      <w:szCs w:val="18"/>
                    </w:rPr>
                    <w:t xml:space="preserve">Материал наружной оболочки </w:t>
                  </w:r>
                </w:p>
              </w:tc>
              <w:tc>
                <w:tcPr>
                  <w:tcW w:w="1757" w:type="dxa"/>
                  <w:vAlign w:val="center"/>
                </w:tcPr>
                <w:p w:rsidR="00FC527C" w:rsidRPr="00D54375" w:rsidRDefault="00FC527C" w:rsidP="00FC527C">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314"/>
              </w:trPr>
              <w:tc>
                <w:tcPr>
                  <w:tcW w:w="1723" w:type="dxa"/>
                  <w:vAlign w:val="center"/>
                </w:tcPr>
                <w:p w:rsidR="00FC527C" w:rsidRPr="00D54375" w:rsidRDefault="00FC527C" w:rsidP="00FC527C">
                  <w:pPr>
                    <w:rPr>
                      <w:sz w:val="18"/>
                      <w:szCs w:val="18"/>
                    </w:rPr>
                  </w:pPr>
                  <w:r w:rsidRPr="00D54375">
                    <w:rPr>
                      <w:sz w:val="18"/>
                      <w:szCs w:val="18"/>
                    </w:rPr>
                    <w:t>Исполнение в части показателей пожарной опасности</w:t>
                  </w:r>
                </w:p>
              </w:tc>
              <w:tc>
                <w:tcPr>
                  <w:tcW w:w="1757" w:type="dxa"/>
                  <w:vAlign w:val="center"/>
                </w:tcPr>
                <w:p w:rsidR="00FC527C" w:rsidRPr="00D54375" w:rsidRDefault="00FC527C" w:rsidP="00FC527C">
                  <w:pPr>
                    <w:jc w:val="center"/>
                    <w:rPr>
                      <w:sz w:val="18"/>
                      <w:szCs w:val="18"/>
                    </w:rPr>
                  </w:pPr>
                  <w:r w:rsidRPr="00D54375">
                    <w:rPr>
                      <w:sz w:val="18"/>
                      <w:szCs w:val="18"/>
                    </w:rPr>
                    <w:t>не распространяющие горение при одиночной прокладке</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324"/>
              </w:trPr>
              <w:tc>
                <w:tcPr>
                  <w:tcW w:w="1723" w:type="dxa"/>
                  <w:vAlign w:val="center"/>
                </w:tcPr>
                <w:p w:rsidR="00FC527C" w:rsidRPr="00D54375" w:rsidRDefault="00FC527C" w:rsidP="00FC527C">
                  <w:pPr>
                    <w:rPr>
                      <w:sz w:val="18"/>
                      <w:szCs w:val="18"/>
                    </w:rPr>
                  </w:pPr>
                  <w:r w:rsidRPr="00D54375">
                    <w:rPr>
                      <w:sz w:val="18"/>
                      <w:szCs w:val="18"/>
                    </w:rPr>
                    <w:t>Число жил</w:t>
                  </w:r>
                </w:p>
              </w:tc>
              <w:tc>
                <w:tcPr>
                  <w:tcW w:w="1757" w:type="dxa"/>
                  <w:vAlign w:val="center"/>
                </w:tcPr>
                <w:p w:rsidR="00FC527C" w:rsidRPr="00D54375" w:rsidRDefault="00FC527C" w:rsidP="00FC527C">
                  <w:pPr>
                    <w:jc w:val="center"/>
                    <w:rPr>
                      <w:sz w:val="18"/>
                      <w:szCs w:val="18"/>
                    </w:rPr>
                  </w:pPr>
                  <w:r w:rsidRPr="00D54375">
                    <w:rPr>
                      <w:sz w:val="18"/>
                      <w:szCs w:val="18"/>
                    </w:rPr>
                    <w:t xml:space="preserve">4 </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626"/>
              </w:trPr>
              <w:tc>
                <w:tcPr>
                  <w:tcW w:w="1723" w:type="dxa"/>
                  <w:vAlign w:val="center"/>
                </w:tcPr>
                <w:p w:rsidR="00FC527C" w:rsidRPr="00D54375" w:rsidRDefault="00FC527C" w:rsidP="00FC527C">
                  <w:pPr>
                    <w:rPr>
                      <w:sz w:val="18"/>
                      <w:szCs w:val="18"/>
                    </w:rPr>
                  </w:pPr>
                  <w:r w:rsidRPr="00D54375">
                    <w:rPr>
                      <w:sz w:val="18"/>
                      <w:szCs w:val="18"/>
                    </w:rPr>
                    <w:lastRenderedPageBreak/>
                    <w:t>Номинальное сечение жилы, мм2</w:t>
                  </w:r>
                </w:p>
              </w:tc>
              <w:tc>
                <w:tcPr>
                  <w:tcW w:w="1757" w:type="dxa"/>
                  <w:vAlign w:val="center"/>
                </w:tcPr>
                <w:p w:rsidR="00FC527C" w:rsidRPr="00D54375" w:rsidRDefault="00FC527C" w:rsidP="00FC527C">
                  <w:pPr>
                    <w:jc w:val="center"/>
                    <w:rPr>
                      <w:sz w:val="18"/>
                      <w:szCs w:val="18"/>
                    </w:rPr>
                  </w:pPr>
                  <w:r>
                    <w:rPr>
                      <w:sz w:val="18"/>
                      <w:szCs w:val="18"/>
                    </w:rPr>
                    <w:t>185</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431"/>
              </w:trPr>
              <w:tc>
                <w:tcPr>
                  <w:tcW w:w="1723" w:type="dxa"/>
                  <w:vAlign w:val="center"/>
                </w:tcPr>
                <w:p w:rsidR="00FC527C" w:rsidRPr="00D54375" w:rsidRDefault="00FC527C" w:rsidP="00FC527C">
                  <w:pPr>
                    <w:rPr>
                      <w:sz w:val="18"/>
                      <w:szCs w:val="18"/>
                    </w:rPr>
                  </w:pPr>
                  <w:r w:rsidRPr="00D54375">
                    <w:rPr>
                      <w:sz w:val="18"/>
                      <w:szCs w:val="18"/>
                    </w:rPr>
                    <w:t>Форма поперечного сечения кабеля</w:t>
                  </w:r>
                </w:p>
              </w:tc>
              <w:tc>
                <w:tcPr>
                  <w:tcW w:w="1757" w:type="dxa"/>
                  <w:vAlign w:val="center"/>
                </w:tcPr>
                <w:p w:rsidR="00FC527C" w:rsidRPr="00D54375" w:rsidRDefault="00FC527C" w:rsidP="00FC527C">
                  <w:pPr>
                    <w:jc w:val="center"/>
                    <w:rPr>
                      <w:sz w:val="18"/>
                      <w:szCs w:val="18"/>
                    </w:rPr>
                  </w:pPr>
                  <w:r w:rsidRPr="00D54375">
                    <w:rPr>
                      <w:sz w:val="18"/>
                      <w:szCs w:val="18"/>
                    </w:rPr>
                    <w:t>круглая</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r w:rsidR="00FC527C" w:rsidRPr="00452F58" w:rsidTr="006F3D64">
              <w:trPr>
                <w:trHeight w:val="431"/>
              </w:trPr>
              <w:tc>
                <w:tcPr>
                  <w:tcW w:w="1723" w:type="dxa"/>
                  <w:vAlign w:val="center"/>
                </w:tcPr>
                <w:p w:rsidR="00FC527C" w:rsidRPr="00D54375" w:rsidRDefault="00FC527C" w:rsidP="00FC527C">
                  <w:pPr>
                    <w:rPr>
                      <w:sz w:val="18"/>
                      <w:szCs w:val="18"/>
                    </w:rPr>
                  </w:pPr>
                  <w:r w:rsidRPr="00D54375">
                    <w:rPr>
                      <w:sz w:val="18"/>
                      <w:szCs w:val="18"/>
                    </w:rPr>
                    <w:t xml:space="preserve">Номинальное напряжение кабеля, </w:t>
                  </w:r>
                  <w:proofErr w:type="spellStart"/>
                  <w:r w:rsidRPr="00D54375">
                    <w:rPr>
                      <w:sz w:val="18"/>
                      <w:szCs w:val="18"/>
                    </w:rPr>
                    <w:t>кВ</w:t>
                  </w:r>
                  <w:proofErr w:type="spellEnd"/>
                </w:p>
              </w:tc>
              <w:tc>
                <w:tcPr>
                  <w:tcW w:w="1757" w:type="dxa"/>
                  <w:vAlign w:val="center"/>
                </w:tcPr>
                <w:p w:rsidR="00FC527C" w:rsidRPr="00D54375" w:rsidRDefault="00FC527C" w:rsidP="00FC527C">
                  <w:pPr>
                    <w:jc w:val="center"/>
                    <w:rPr>
                      <w:sz w:val="18"/>
                      <w:szCs w:val="18"/>
                    </w:rPr>
                  </w:pPr>
                  <w:r w:rsidRPr="00D54375">
                    <w:rPr>
                      <w:sz w:val="18"/>
                      <w:szCs w:val="18"/>
                    </w:rPr>
                    <w:t xml:space="preserve">1 </w:t>
                  </w:r>
                </w:p>
              </w:tc>
              <w:tc>
                <w:tcPr>
                  <w:tcW w:w="1186" w:type="dxa"/>
                  <w:vAlign w:val="center"/>
                </w:tcPr>
                <w:p w:rsidR="00FC527C" w:rsidRPr="00D54375" w:rsidRDefault="00FC527C" w:rsidP="00FC527C">
                  <w:pPr>
                    <w:jc w:val="center"/>
                    <w:rPr>
                      <w:sz w:val="18"/>
                      <w:szCs w:val="18"/>
                      <w:highlight w:val="yellow"/>
                    </w:rPr>
                  </w:pPr>
                  <w:r w:rsidRPr="00D54375">
                    <w:rPr>
                      <w:i/>
                      <w:sz w:val="18"/>
                      <w:szCs w:val="18"/>
                      <w:highlight w:val="yellow"/>
                    </w:rPr>
                    <w:t>Значение показателя не меняется</w:t>
                  </w:r>
                </w:p>
              </w:tc>
            </w:tr>
          </w:tbl>
          <w:p w:rsidR="00452F58" w:rsidRPr="00452F58" w:rsidRDefault="00452F58" w:rsidP="00452F58">
            <w:pPr>
              <w:rPr>
                <w:sz w:val="20"/>
                <w:szCs w:val="20"/>
                <w:lang w:eastAsia="x-none"/>
              </w:rPr>
            </w:pPr>
          </w:p>
          <w:p w:rsidR="00DF3799" w:rsidRPr="00D54375" w:rsidRDefault="00DF3799" w:rsidP="00DF3799">
            <w:pPr>
              <w:keepNext/>
              <w:keepLines/>
              <w:shd w:val="clear" w:color="auto" w:fill="FFFFFF"/>
              <w:textAlignment w:val="baseline"/>
              <w:outlineLvl w:val="0"/>
              <w:rPr>
                <w:bCs/>
                <w:sz w:val="20"/>
                <w:szCs w:val="20"/>
                <w:lang w:eastAsia="x-none"/>
              </w:rPr>
            </w:pPr>
            <w:r w:rsidRPr="00D54375">
              <w:rPr>
                <w:bCs/>
                <w:i/>
                <w:sz w:val="20"/>
                <w:szCs w:val="20"/>
                <w:u w:val="single"/>
                <w:lang w:val="x-none" w:eastAsia="x-none"/>
              </w:rPr>
              <w:t xml:space="preserve">Требования к упаковке, маркировке и транспортировке </w:t>
            </w:r>
            <w:r>
              <w:rPr>
                <w:bCs/>
                <w:i/>
                <w:sz w:val="20"/>
                <w:szCs w:val="20"/>
                <w:u w:val="single"/>
                <w:lang w:eastAsia="x-none"/>
              </w:rPr>
              <w:t>т</w:t>
            </w:r>
            <w:proofErr w:type="spellStart"/>
            <w:r>
              <w:rPr>
                <w:bCs/>
                <w:i/>
                <w:sz w:val="20"/>
                <w:szCs w:val="20"/>
                <w:u w:val="single"/>
                <w:lang w:val="x-none" w:eastAsia="x-none"/>
              </w:rPr>
              <w:t>овара</w:t>
            </w:r>
            <w:proofErr w:type="spellEnd"/>
            <w:r>
              <w:rPr>
                <w:bCs/>
                <w:i/>
                <w:sz w:val="20"/>
                <w:szCs w:val="20"/>
                <w:u w:val="single"/>
                <w:lang w:eastAsia="x-none"/>
              </w:rPr>
              <w:t>:</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p>
          <w:p w:rsidR="00DF3799" w:rsidRPr="00D54375" w:rsidRDefault="00DF3799" w:rsidP="00DF3799">
            <w:pPr>
              <w:autoSpaceDE w:val="0"/>
              <w:autoSpaceDN w:val="0"/>
              <w:rPr>
                <w:sz w:val="20"/>
                <w:szCs w:val="20"/>
                <w:lang w:eastAsia="x-none"/>
              </w:rPr>
            </w:pPr>
            <w:r w:rsidRPr="003F4E6C">
              <w:rPr>
                <w:b/>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r w:rsidRPr="00D54375">
              <w:rPr>
                <w:sz w:val="20"/>
                <w:szCs w:val="20"/>
                <w:lang w:eastAsia="x-none"/>
              </w:rPr>
              <w:t>.</w:t>
            </w:r>
          </w:p>
          <w:p w:rsidR="00452F58" w:rsidRPr="00C32FB9" w:rsidRDefault="00452F58" w:rsidP="00452F58">
            <w:pPr>
              <w:rPr>
                <w:b/>
                <w:sz w:val="20"/>
              </w:rPr>
            </w:pPr>
          </w:p>
        </w:tc>
        <w:tc>
          <w:tcPr>
            <w:tcW w:w="5245" w:type="dxa"/>
          </w:tcPr>
          <w:p w:rsidR="00452F58" w:rsidRPr="007C2962" w:rsidRDefault="00452F58" w:rsidP="006370AC">
            <w:pPr>
              <w:jc w:val="both"/>
              <w:rPr>
                <w:rFonts w:eastAsia="Calibri"/>
                <w:b/>
                <w:sz w:val="20"/>
                <w:szCs w:val="20"/>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DE3150" w:rsidRPr="00DE3150" w:rsidRDefault="00DE3150" w:rsidP="00DE3150">
      <w:pPr>
        <w:jc w:val="both"/>
        <w:rPr>
          <w:color w:val="808080"/>
          <w:sz w:val="22"/>
        </w:rPr>
      </w:pPr>
      <w:r w:rsidRPr="00DE3150">
        <w:rPr>
          <w:color w:val="808080"/>
          <w:sz w:val="22"/>
        </w:rPr>
        <w:t>1. Данные инструкции не следует воспроизводить в документах, подготовленных участником.</w:t>
      </w:r>
    </w:p>
    <w:p w:rsidR="00DE3150" w:rsidRPr="00DE3150" w:rsidRDefault="00DE3150" w:rsidP="00DE3150">
      <w:pPr>
        <w:jc w:val="both"/>
        <w:rPr>
          <w:color w:val="808080"/>
          <w:sz w:val="22"/>
        </w:rPr>
      </w:pPr>
      <w:r w:rsidRPr="00DE3150">
        <w:rPr>
          <w:color w:val="808080"/>
          <w:sz w:val="22"/>
        </w:rPr>
        <w:t>2. В случае если предметом договора является поставка товара техническое предложение участника должно включать:</w:t>
      </w:r>
    </w:p>
    <w:p w:rsidR="00DE3150" w:rsidRPr="00DE3150" w:rsidRDefault="00DE3150" w:rsidP="00DE3150">
      <w:pPr>
        <w:jc w:val="both"/>
        <w:rPr>
          <w:color w:val="808080"/>
          <w:sz w:val="22"/>
        </w:rPr>
      </w:pPr>
      <w:r w:rsidRPr="00DE3150">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DE3150" w:rsidRPr="00DE3150" w:rsidRDefault="00DE3150" w:rsidP="00DE3150">
      <w:pPr>
        <w:jc w:val="both"/>
        <w:rPr>
          <w:color w:val="808080"/>
          <w:sz w:val="22"/>
        </w:rPr>
      </w:pPr>
      <w:r w:rsidRPr="00DE3150">
        <w:rPr>
          <w:color w:val="808080"/>
          <w:sz w:val="22"/>
        </w:rPr>
        <w:t xml:space="preserve">- описание всех предлагаемых технических решений и характеристик, в </w:t>
      </w:r>
      <w:proofErr w:type="spellStart"/>
      <w:r w:rsidRPr="00DE3150">
        <w:rPr>
          <w:color w:val="808080"/>
          <w:sz w:val="22"/>
        </w:rPr>
        <w:t>т.ч</w:t>
      </w:r>
      <w:proofErr w:type="spellEnd"/>
      <w:r w:rsidRPr="00DE3150">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rsidR="00DE3150" w:rsidRDefault="00DE3150" w:rsidP="00DE3150">
      <w:pPr>
        <w:jc w:val="both"/>
        <w:rPr>
          <w:color w:val="808080"/>
          <w:sz w:val="22"/>
        </w:rPr>
      </w:pPr>
      <w:r w:rsidRPr="00DE3150">
        <w:rPr>
          <w:color w:val="808080"/>
          <w:sz w:val="22"/>
        </w:rPr>
        <w:t xml:space="preserve">   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DE3150" w:rsidRDefault="00DE3150" w:rsidP="0079498F">
      <w:pPr>
        <w:jc w:val="both"/>
        <w:rPr>
          <w:color w:val="808080"/>
          <w:sz w:val="22"/>
        </w:rPr>
      </w:pPr>
    </w:p>
    <w:p w:rsidR="00DE3150" w:rsidRDefault="00DE315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3E5F47" w:rsidRDefault="00B34A92" w:rsidP="00014A0A">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DA7493">
      <w:pPr>
        <w:rPr>
          <w:vertAlign w:val="superscript"/>
          <w:lang w:eastAsia="ar-SA"/>
        </w:rPr>
      </w:pPr>
    </w:p>
    <w:p w:rsidR="00452F58" w:rsidRDefault="00452F58" w:rsidP="00DA7493">
      <w:pPr>
        <w:rPr>
          <w:vertAlign w:val="superscript"/>
          <w:lang w:eastAsia="ar-SA"/>
        </w:rPr>
      </w:pPr>
    </w:p>
    <w:p w:rsidR="00C32FB9" w:rsidRDefault="00C32FB9" w:rsidP="00DA7493">
      <w:pPr>
        <w:rPr>
          <w:vertAlign w:val="superscript"/>
          <w:lang w:eastAsia="ar-SA"/>
        </w:rPr>
      </w:pPr>
    </w:p>
    <w:p w:rsidR="00DA7493" w:rsidRPr="00014A0A" w:rsidRDefault="00DA7493" w:rsidP="00DA7493">
      <w:pPr>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Письмо_о_подаче"/>
      <w:bookmarkStart w:id="206" w:name="_Заявка_о_подаче"/>
      <w:bookmarkStart w:id="207" w:name="_Hlt440565644"/>
      <w:bookmarkStart w:id="208" w:name="_Ref55335821"/>
      <w:bookmarkStart w:id="209" w:name="_Ref55336345"/>
      <w:bookmarkStart w:id="210" w:name="_Toc57314674"/>
      <w:bookmarkStart w:id="211" w:name="_Toc69728988"/>
      <w:bookmarkStart w:id="212" w:name="_Toc98251754"/>
      <w:bookmarkStart w:id="213" w:name="_Форма_2_АНКЕТА"/>
      <w:bookmarkStart w:id="214" w:name="_Toc23149540"/>
      <w:bookmarkStart w:id="215" w:name="_Toc54336127"/>
      <w:bookmarkStart w:id="216" w:name="_Toc138945176"/>
      <w:bookmarkEnd w:id="199"/>
      <w:bookmarkEnd w:id="205"/>
      <w:bookmarkEnd w:id="206"/>
      <w:bookmarkEnd w:id="207"/>
      <w:bookmarkEnd w:id="208"/>
      <w:bookmarkEnd w:id="209"/>
      <w:bookmarkEnd w:id="210"/>
      <w:bookmarkEnd w:id="211"/>
      <w:bookmarkEnd w:id="212"/>
      <w:bookmarkEnd w:id="213"/>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4"/>
      <w:bookmarkEnd w:id="215"/>
      <w:r>
        <w:rPr>
          <w:rFonts w:ascii="Times New Roman" w:eastAsia="MS Mincho" w:hAnsi="Times New Roman"/>
          <w:color w:val="548DD4"/>
          <w:kern w:val="32"/>
          <w:szCs w:val="24"/>
          <w:lang w:eastAsia="x-none"/>
        </w:rPr>
        <w:t>ЗАПРОСА КОТИРОВОК</w:t>
      </w:r>
      <w:bookmarkEnd w:id="216"/>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7" w:name="_Анкета_Претендента_на"/>
      <w:bookmarkStart w:id="218" w:name="_Анкета_Участника_процедуры"/>
      <w:bookmarkStart w:id="219" w:name="_Toc255987077"/>
      <w:bookmarkStart w:id="220" w:name="_Toc305665990"/>
      <w:bookmarkEnd w:id="217"/>
      <w:bookmarkEnd w:id="218"/>
      <w:r w:rsidRPr="00733E33">
        <w:t xml:space="preserve">АНКЕТА </w:t>
      </w:r>
      <w:r>
        <w:t>УЧАСТНИК</w:t>
      </w:r>
      <w:r w:rsidRPr="00733E33">
        <w:t xml:space="preserve">А </w:t>
      </w:r>
      <w:bookmarkEnd w:id="219"/>
      <w:bookmarkEnd w:id="220"/>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1"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1"/>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2" w:name="_Форма_3_ТЕХНИКО-КОММЕРЧЕСКОЕ"/>
      <w:bookmarkStart w:id="223" w:name="_Техническое_предложение_(Форма"/>
      <w:bookmarkStart w:id="224" w:name="_Ref313304436"/>
      <w:bookmarkStart w:id="225" w:name="_Toc314507388"/>
      <w:bookmarkStart w:id="226" w:name="_Toc322209429"/>
      <w:bookmarkEnd w:id="222"/>
      <w:bookmarkEnd w:id="223"/>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7" w:name="_Форма_4_РЕКОМЕНДУЕМАЯ"/>
      <w:bookmarkStart w:id="228" w:name="_Форма_3_РЕКОМЕНДУЕМАЯ"/>
      <w:bookmarkStart w:id="229" w:name="_Toc23149542"/>
      <w:bookmarkStart w:id="230" w:name="_Toc54336129"/>
      <w:bookmarkStart w:id="231" w:name="_Toc138945177"/>
      <w:bookmarkEnd w:id="227"/>
      <w:bookmarkEnd w:id="228"/>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29"/>
      <w:bookmarkEnd w:id="230"/>
      <w:bookmarkEnd w:id="231"/>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4"/>
      <w:bookmarkEnd w:id="225"/>
      <w:r>
        <w:t>ИЗВЕЩЕНИЯ</w:t>
      </w:r>
    </w:p>
    <w:p w:rsidR="0079498F" w:rsidRPr="00733E33" w:rsidRDefault="0079498F" w:rsidP="0079498F">
      <w:pPr>
        <w:jc w:val="center"/>
      </w:pPr>
      <w:r w:rsidRPr="00733E33">
        <w:t>О ЗАКУПКЕ</w:t>
      </w:r>
      <w:bookmarkEnd w:id="226"/>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2" w:name="_Форма_5_Справка"/>
      <w:bookmarkStart w:id="233" w:name="_Форма_5_ФОРМА"/>
      <w:bookmarkStart w:id="234" w:name="_Форма_6_Декларация"/>
      <w:bookmarkStart w:id="235" w:name="_Форма_5_Декларация"/>
      <w:bookmarkStart w:id="236" w:name="_Форма_7_План_1"/>
      <w:bookmarkStart w:id="237" w:name="_РАЗДЕЛ_IV._Техническое"/>
      <w:bookmarkStart w:id="238" w:name="_Форма_6_ЦЕНОВОЕ"/>
      <w:bookmarkStart w:id="239" w:name="_Форма_4_ЦЕНОВОЕ"/>
      <w:bookmarkStart w:id="240" w:name="_Toc57045275"/>
      <w:bookmarkStart w:id="241" w:name="_Toc138945178"/>
      <w:bookmarkStart w:id="242" w:name="_Toc23149544"/>
      <w:bookmarkEnd w:id="232"/>
      <w:bookmarkEnd w:id="233"/>
      <w:bookmarkEnd w:id="234"/>
      <w:bookmarkEnd w:id="235"/>
      <w:bookmarkEnd w:id="236"/>
      <w:bookmarkEnd w:id="237"/>
      <w:bookmarkEnd w:id="238"/>
      <w:bookmarkEnd w:id="23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0"/>
      <w:bookmarkEnd w:id="241"/>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014A0A">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014A0A">
        <w:trPr>
          <w:cantSplit/>
          <w:trHeight w:val="372"/>
        </w:trPr>
        <w:tc>
          <w:tcPr>
            <w:tcW w:w="567" w:type="dxa"/>
            <w:vMerge w:val="restart"/>
            <w:vAlign w:val="center"/>
          </w:tcPr>
          <w:p w:rsidR="0079498F" w:rsidRPr="003C5307" w:rsidRDefault="00014A0A"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014A0A">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709"/>
        <w:gridCol w:w="850"/>
        <w:gridCol w:w="3402"/>
      </w:tblGrid>
      <w:tr w:rsidR="00FF0F7B" w:rsidRPr="003671A3" w:rsidTr="00FF0F7B">
        <w:trPr>
          <w:trHeight w:val="810"/>
        </w:trPr>
        <w:tc>
          <w:tcPr>
            <w:tcW w:w="567" w:type="dxa"/>
            <w:vAlign w:val="center"/>
          </w:tcPr>
          <w:p w:rsidR="00FF0F7B" w:rsidRPr="00014A0A" w:rsidRDefault="00FF0F7B" w:rsidP="00014A0A">
            <w:pPr>
              <w:keepNext/>
              <w:ind w:left="-57" w:right="-57"/>
              <w:jc w:val="center"/>
              <w:rPr>
                <w:sz w:val="20"/>
                <w:szCs w:val="20"/>
              </w:rPr>
            </w:pPr>
            <w:r w:rsidRPr="00014A0A">
              <w:rPr>
                <w:sz w:val="20"/>
                <w:szCs w:val="20"/>
              </w:rPr>
              <w:t>№ п/п</w:t>
            </w:r>
          </w:p>
        </w:tc>
        <w:tc>
          <w:tcPr>
            <w:tcW w:w="4678" w:type="dxa"/>
            <w:shd w:val="clear" w:color="auto" w:fill="auto"/>
            <w:vAlign w:val="center"/>
          </w:tcPr>
          <w:p w:rsidR="00FF0F7B" w:rsidRPr="003671A3" w:rsidRDefault="00FF0F7B" w:rsidP="00014A0A">
            <w:pPr>
              <w:jc w:val="center"/>
              <w:rPr>
                <w:rFonts w:cs="Arial"/>
                <w:b/>
                <w:color w:val="000000"/>
                <w:sz w:val="20"/>
                <w:szCs w:val="22"/>
              </w:rPr>
            </w:pPr>
            <w:r>
              <w:rPr>
                <w:rFonts w:cs="Arial"/>
                <w:b/>
                <w:color w:val="000000"/>
                <w:sz w:val="20"/>
                <w:szCs w:val="22"/>
              </w:rPr>
              <w:t>Наименование Товара/работы/</w:t>
            </w:r>
            <w:r w:rsidRPr="003671A3">
              <w:rPr>
                <w:rFonts w:cs="Arial"/>
                <w:b/>
                <w:color w:val="000000"/>
                <w:sz w:val="20"/>
                <w:szCs w:val="22"/>
              </w:rPr>
              <w:t>услуги</w:t>
            </w:r>
            <w:r w:rsidRPr="003671A3">
              <w:rPr>
                <w:rFonts w:cs="Arial"/>
                <w:b/>
                <w:i/>
                <w:color w:val="000000"/>
                <w:sz w:val="20"/>
                <w:szCs w:val="22"/>
              </w:rPr>
              <w:t xml:space="preserve"> </w:t>
            </w:r>
          </w:p>
        </w:tc>
        <w:tc>
          <w:tcPr>
            <w:tcW w:w="709" w:type="dxa"/>
            <w:vAlign w:val="center"/>
          </w:tcPr>
          <w:p w:rsidR="00FF0F7B" w:rsidRPr="003671A3" w:rsidRDefault="00FF0F7B" w:rsidP="00014A0A">
            <w:pPr>
              <w:jc w:val="center"/>
              <w:rPr>
                <w:rFonts w:cs="Arial"/>
                <w:b/>
                <w:color w:val="000000"/>
                <w:sz w:val="20"/>
                <w:szCs w:val="22"/>
              </w:rPr>
            </w:pPr>
            <w:r w:rsidRPr="003671A3">
              <w:rPr>
                <w:rFonts w:cs="Arial"/>
                <w:b/>
                <w:color w:val="000000"/>
                <w:sz w:val="20"/>
                <w:szCs w:val="22"/>
              </w:rPr>
              <w:t>Ед. изм.</w:t>
            </w:r>
          </w:p>
        </w:tc>
        <w:tc>
          <w:tcPr>
            <w:tcW w:w="850" w:type="dxa"/>
            <w:vAlign w:val="center"/>
          </w:tcPr>
          <w:p w:rsidR="00FF0F7B" w:rsidRPr="003671A3" w:rsidRDefault="00FF0F7B" w:rsidP="00014A0A">
            <w:pPr>
              <w:jc w:val="center"/>
              <w:rPr>
                <w:rFonts w:cs="Arial"/>
                <w:b/>
                <w:color w:val="000000"/>
                <w:sz w:val="20"/>
                <w:szCs w:val="22"/>
              </w:rPr>
            </w:pPr>
            <w:r>
              <w:rPr>
                <w:rFonts w:cs="Arial"/>
                <w:b/>
                <w:color w:val="000000"/>
                <w:sz w:val="20"/>
                <w:szCs w:val="22"/>
              </w:rPr>
              <w:t>Количество</w:t>
            </w:r>
          </w:p>
        </w:tc>
        <w:tc>
          <w:tcPr>
            <w:tcW w:w="3402" w:type="dxa"/>
            <w:vAlign w:val="center"/>
          </w:tcPr>
          <w:p w:rsidR="00FF0F7B" w:rsidRPr="00207FEA" w:rsidRDefault="00FF0F7B" w:rsidP="00014A0A">
            <w:pPr>
              <w:jc w:val="center"/>
              <w:rPr>
                <w:rFonts w:cs="Arial"/>
                <w:b/>
                <w:color w:val="000000"/>
                <w:sz w:val="20"/>
                <w:szCs w:val="20"/>
              </w:rPr>
            </w:pPr>
            <w:r w:rsidRPr="00207FEA">
              <w:rPr>
                <w:rFonts w:cs="Arial"/>
                <w:b/>
                <w:color w:val="000000"/>
                <w:sz w:val="20"/>
                <w:szCs w:val="20"/>
              </w:rPr>
              <w:t>Ц</w:t>
            </w:r>
            <w:r>
              <w:rPr>
                <w:rFonts w:cs="Arial"/>
                <w:b/>
                <w:color w:val="000000"/>
                <w:sz w:val="20"/>
                <w:szCs w:val="20"/>
              </w:rPr>
              <w:t>ена единицы Т</w:t>
            </w:r>
            <w:r w:rsidRPr="00207FEA">
              <w:rPr>
                <w:rFonts w:cs="Arial"/>
                <w:b/>
                <w:color w:val="000000"/>
                <w:sz w:val="20"/>
                <w:szCs w:val="20"/>
              </w:rPr>
              <w:t xml:space="preserve">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FF0F7B" w:rsidRPr="003671A3" w:rsidTr="00FF0F7B">
        <w:trPr>
          <w:trHeight w:val="233"/>
        </w:trPr>
        <w:tc>
          <w:tcPr>
            <w:tcW w:w="567" w:type="dxa"/>
          </w:tcPr>
          <w:p w:rsidR="00FF0F7B" w:rsidRPr="003671A3" w:rsidRDefault="00FF0F7B" w:rsidP="00014A0A">
            <w:pPr>
              <w:jc w:val="center"/>
              <w:rPr>
                <w:rFonts w:cs="Arial"/>
                <w:color w:val="000000"/>
                <w:sz w:val="20"/>
                <w:szCs w:val="22"/>
              </w:rPr>
            </w:pPr>
            <w:r>
              <w:rPr>
                <w:rFonts w:cs="Arial"/>
                <w:color w:val="000000"/>
                <w:sz w:val="20"/>
                <w:szCs w:val="22"/>
              </w:rPr>
              <w:t>1</w:t>
            </w:r>
          </w:p>
        </w:tc>
        <w:tc>
          <w:tcPr>
            <w:tcW w:w="4678" w:type="dxa"/>
            <w:shd w:val="clear" w:color="auto" w:fill="auto"/>
          </w:tcPr>
          <w:p w:rsidR="00FF0F7B" w:rsidRPr="003671A3" w:rsidRDefault="00FF0F7B" w:rsidP="00014A0A">
            <w:pPr>
              <w:jc w:val="center"/>
              <w:rPr>
                <w:rFonts w:cs="Arial"/>
                <w:color w:val="000000"/>
                <w:sz w:val="20"/>
                <w:szCs w:val="22"/>
              </w:rPr>
            </w:pPr>
            <w:r>
              <w:rPr>
                <w:rFonts w:cs="Arial"/>
                <w:color w:val="000000"/>
                <w:sz w:val="20"/>
                <w:szCs w:val="22"/>
              </w:rPr>
              <w:t>2</w:t>
            </w:r>
          </w:p>
        </w:tc>
        <w:tc>
          <w:tcPr>
            <w:tcW w:w="709" w:type="dxa"/>
          </w:tcPr>
          <w:p w:rsidR="00FF0F7B" w:rsidRPr="003671A3" w:rsidRDefault="00FF0F7B" w:rsidP="00014A0A">
            <w:pPr>
              <w:jc w:val="center"/>
              <w:rPr>
                <w:rFonts w:cs="Arial"/>
                <w:color w:val="000000"/>
                <w:sz w:val="20"/>
                <w:szCs w:val="22"/>
              </w:rPr>
            </w:pPr>
            <w:r>
              <w:rPr>
                <w:rFonts w:cs="Arial"/>
                <w:color w:val="000000"/>
                <w:sz w:val="20"/>
                <w:szCs w:val="22"/>
              </w:rPr>
              <w:t>3</w:t>
            </w:r>
          </w:p>
        </w:tc>
        <w:tc>
          <w:tcPr>
            <w:tcW w:w="850" w:type="dxa"/>
          </w:tcPr>
          <w:p w:rsidR="00FF0F7B" w:rsidRPr="00014A0A" w:rsidRDefault="00FF0F7B" w:rsidP="00014A0A">
            <w:pPr>
              <w:jc w:val="center"/>
              <w:rPr>
                <w:rFonts w:cs="Arial"/>
                <w:color w:val="000000"/>
                <w:sz w:val="20"/>
                <w:szCs w:val="22"/>
              </w:rPr>
            </w:pPr>
            <w:r>
              <w:rPr>
                <w:rFonts w:cs="Arial"/>
                <w:color w:val="000000"/>
                <w:sz w:val="20"/>
                <w:szCs w:val="22"/>
              </w:rPr>
              <w:t>4</w:t>
            </w:r>
          </w:p>
        </w:tc>
        <w:tc>
          <w:tcPr>
            <w:tcW w:w="3402" w:type="dxa"/>
          </w:tcPr>
          <w:p w:rsidR="00FF0F7B" w:rsidRPr="003671A3" w:rsidRDefault="00FF0F7B" w:rsidP="00014A0A">
            <w:pPr>
              <w:jc w:val="center"/>
              <w:rPr>
                <w:rFonts w:cs="Arial"/>
                <w:color w:val="000000"/>
                <w:sz w:val="20"/>
                <w:szCs w:val="22"/>
              </w:rPr>
            </w:pPr>
            <w:r>
              <w:rPr>
                <w:rFonts w:cs="Arial"/>
                <w:color w:val="000000"/>
                <w:sz w:val="20"/>
                <w:szCs w:val="22"/>
              </w:rPr>
              <w:t>6</w:t>
            </w:r>
          </w:p>
        </w:tc>
      </w:tr>
      <w:tr w:rsidR="00FF0F7B" w:rsidRPr="003671A3" w:rsidTr="00FF0F7B">
        <w:trPr>
          <w:trHeight w:val="560"/>
        </w:trPr>
        <w:tc>
          <w:tcPr>
            <w:tcW w:w="567" w:type="dxa"/>
            <w:vAlign w:val="center"/>
          </w:tcPr>
          <w:p w:rsidR="00FF0F7B" w:rsidRPr="00502B5A" w:rsidRDefault="00FF0F7B" w:rsidP="00F3764E">
            <w:pPr>
              <w:jc w:val="center"/>
            </w:pPr>
            <w:r w:rsidRPr="00502B5A">
              <w:t>1</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Pr="007264FE" w:rsidRDefault="00000186" w:rsidP="00F3764E">
            <w:r w:rsidRPr="00000186">
              <w:t xml:space="preserve">Кабель силовой </w:t>
            </w:r>
            <w:proofErr w:type="spellStart"/>
            <w:r w:rsidRPr="00000186">
              <w:t>АВБШв</w:t>
            </w:r>
            <w:proofErr w:type="spellEnd"/>
            <w:r w:rsidRPr="00000186">
              <w:t xml:space="preserve"> 4х185-1</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000186" w:rsidP="00F3764E">
            <w:pPr>
              <w:jc w:val="center"/>
              <w:rPr>
                <w:color w:val="000000"/>
              </w:rPr>
            </w:pPr>
            <w:r>
              <w:rPr>
                <w:color w:val="000000"/>
              </w:rPr>
              <w:t>165</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207FEA" w:rsidRDefault="00207FEA" w:rsidP="0079498F">
      <w:pPr>
        <w:jc w:val="both"/>
        <w:rPr>
          <w:i/>
          <w:color w:val="FF0000"/>
        </w:rPr>
      </w:pPr>
    </w:p>
    <w:p w:rsidR="00D67576" w:rsidRDefault="00D67576" w:rsidP="0079498F">
      <w:pPr>
        <w:jc w:val="both"/>
        <w:rPr>
          <w:i/>
          <w:color w:val="FF0000"/>
        </w:rPr>
      </w:pPr>
    </w:p>
    <w:p w:rsidR="00FF0F7B" w:rsidRDefault="00FF0F7B" w:rsidP="0079498F">
      <w:pPr>
        <w:jc w:val="both"/>
        <w:rPr>
          <w:i/>
          <w:color w:val="FF0000"/>
        </w:rPr>
      </w:pPr>
    </w:p>
    <w:p w:rsidR="00FF0F7B" w:rsidRDefault="00FF0F7B"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3" w:name="_РАЗДЕЛ_IV._ТЕХНИЧЕСКОЕ_1"/>
      <w:bookmarkStart w:id="244" w:name="_Toc54336131"/>
      <w:bookmarkStart w:id="245" w:name="_Toc138945179"/>
      <w:bookmarkEnd w:id="243"/>
      <w:r w:rsidRPr="00733E33">
        <w:rPr>
          <w:rFonts w:ascii="Times New Roman" w:eastAsia="MS Mincho" w:hAnsi="Times New Roman"/>
          <w:color w:val="17365D"/>
          <w:kern w:val="32"/>
          <w:szCs w:val="24"/>
          <w:lang w:val="x-none" w:eastAsia="x-none"/>
        </w:rPr>
        <w:lastRenderedPageBreak/>
        <w:t xml:space="preserve">РАЗДЕЛ IV. </w:t>
      </w:r>
      <w:bookmarkEnd w:id="242"/>
      <w:r>
        <w:rPr>
          <w:rFonts w:ascii="Times New Roman" w:eastAsia="MS Mincho" w:hAnsi="Times New Roman"/>
          <w:color w:val="17365D"/>
          <w:kern w:val="32"/>
          <w:szCs w:val="24"/>
          <w:lang w:eastAsia="x-none"/>
        </w:rPr>
        <w:t>ТЕХНИЧЕСКОЕ ЗАДАНИЕ</w:t>
      </w:r>
      <w:bookmarkEnd w:id="244"/>
      <w:bookmarkEnd w:id="245"/>
    </w:p>
    <w:p w:rsidR="00F3764E" w:rsidRDefault="00F3764E" w:rsidP="00F3764E">
      <w:pPr>
        <w:jc w:val="center"/>
        <w:rPr>
          <w:b/>
          <w:bCs/>
          <w:sz w:val="28"/>
          <w:szCs w:val="28"/>
        </w:rPr>
      </w:pPr>
      <w:bookmarkStart w:id="246" w:name="_РАЗДЕЛ_V._ПРОЕКТ"/>
      <w:bookmarkEnd w:id="246"/>
      <w:r w:rsidRPr="00BD7C52">
        <w:rPr>
          <w:b/>
          <w:bCs/>
          <w:sz w:val="28"/>
          <w:szCs w:val="28"/>
        </w:rPr>
        <w:t xml:space="preserve">на поставку </w:t>
      </w:r>
      <w:r w:rsidRPr="006B7B1C">
        <w:rPr>
          <w:b/>
          <w:sz w:val="28"/>
          <w:szCs w:val="28"/>
        </w:rPr>
        <w:t>кабеля силового</w:t>
      </w:r>
      <w:r w:rsidRPr="008674CD">
        <w:t xml:space="preserve"> </w:t>
      </w:r>
      <w:r w:rsidRPr="002F5EAB">
        <w:rPr>
          <w:b/>
          <w:sz w:val="28"/>
          <w:szCs w:val="28"/>
        </w:rPr>
        <w:t>для нужд МУП «Горэлектросеть»</w:t>
      </w:r>
    </w:p>
    <w:p w:rsidR="00F3764E" w:rsidRDefault="00F3764E" w:rsidP="00F3764E">
      <w:pPr>
        <w:jc w:val="both"/>
        <w:rPr>
          <w:b/>
          <w:bCs/>
          <w:sz w:val="16"/>
          <w:szCs w:val="16"/>
        </w:rPr>
      </w:pPr>
    </w:p>
    <w:p w:rsidR="00F3764E" w:rsidRPr="00452F58" w:rsidRDefault="00F3764E" w:rsidP="00F3764E">
      <w:pPr>
        <w:numPr>
          <w:ilvl w:val="0"/>
          <w:numId w:val="42"/>
        </w:numPr>
        <w:jc w:val="both"/>
        <w:rPr>
          <w:b/>
          <w:bCs/>
          <w:sz w:val="28"/>
          <w:szCs w:val="28"/>
        </w:rPr>
      </w:pPr>
      <w:r w:rsidRPr="007170A7">
        <w:rPr>
          <w:b/>
        </w:rPr>
        <w:t>Технические и функциональные характеристики предмета закупки</w:t>
      </w:r>
      <w:r>
        <w:rPr>
          <w:b/>
        </w:rPr>
        <w:t xml:space="preserve"> (Товара):</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4110"/>
        <w:gridCol w:w="3544"/>
        <w:gridCol w:w="1200"/>
        <w:gridCol w:w="926"/>
      </w:tblGrid>
      <w:tr w:rsidR="00452F58" w:rsidRPr="006B7642" w:rsidTr="00452F58">
        <w:trPr>
          <w:trHeight w:val="583"/>
        </w:trPr>
        <w:tc>
          <w:tcPr>
            <w:tcW w:w="534" w:type="dxa"/>
            <w:shd w:val="clear" w:color="auto" w:fill="D9D9D9"/>
            <w:vAlign w:val="center"/>
          </w:tcPr>
          <w:p w:rsidR="00452F58" w:rsidRPr="006B7642" w:rsidRDefault="00452F58" w:rsidP="00452F58">
            <w:pPr>
              <w:ind w:right="-18"/>
              <w:jc w:val="center"/>
              <w:rPr>
                <w:sz w:val="20"/>
                <w:szCs w:val="20"/>
              </w:rPr>
            </w:pPr>
            <w:r w:rsidRPr="006B7642">
              <w:rPr>
                <w:sz w:val="20"/>
                <w:szCs w:val="20"/>
              </w:rPr>
              <w:t>№ п/п</w:t>
            </w:r>
          </w:p>
        </w:tc>
        <w:tc>
          <w:tcPr>
            <w:tcW w:w="4110" w:type="dxa"/>
            <w:shd w:val="clear" w:color="auto" w:fill="D9D9D9"/>
            <w:vAlign w:val="center"/>
          </w:tcPr>
          <w:p w:rsidR="00452F58" w:rsidRPr="006B7642" w:rsidRDefault="00452F58" w:rsidP="00452F58">
            <w:pPr>
              <w:jc w:val="center"/>
              <w:rPr>
                <w:sz w:val="20"/>
                <w:szCs w:val="20"/>
              </w:rPr>
            </w:pPr>
            <w:r w:rsidRPr="006B7642">
              <w:rPr>
                <w:sz w:val="20"/>
                <w:szCs w:val="20"/>
              </w:rPr>
              <w:t>Код по КТРУ / ОКПД 2</w:t>
            </w:r>
          </w:p>
        </w:tc>
        <w:tc>
          <w:tcPr>
            <w:tcW w:w="3544" w:type="dxa"/>
            <w:shd w:val="clear" w:color="auto" w:fill="D9D9D9"/>
            <w:vAlign w:val="center"/>
          </w:tcPr>
          <w:p w:rsidR="00452F58" w:rsidRPr="006B7642" w:rsidRDefault="00452F58" w:rsidP="00452F58">
            <w:pPr>
              <w:jc w:val="center"/>
              <w:rPr>
                <w:sz w:val="20"/>
                <w:szCs w:val="20"/>
              </w:rPr>
            </w:pPr>
            <w:r w:rsidRPr="006B7642">
              <w:rPr>
                <w:sz w:val="20"/>
                <w:szCs w:val="20"/>
              </w:rPr>
              <w:t>Наименование</w:t>
            </w:r>
          </w:p>
        </w:tc>
        <w:tc>
          <w:tcPr>
            <w:tcW w:w="1200" w:type="dxa"/>
            <w:shd w:val="clear" w:color="auto" w:fill="D9D9D9"/>
            <w:vAlign w:val="center"/>
          </w:tcPr>
          <w:p w:rsidR="00452F58" w:rsidRPr="006B7642" w:rsidRDefault="00452F58" w:rsidP="00452F58">
            <w:pPr>
              <w:jc w:val="center"/>
              <w:rPr>
                <w:sz w:val="20"/>
                <w:szCs w:val="20"/>
              </w:rPr>
            </w:pPr>
            <w:r w:rsidRPr="006B7642">
              <w:rPr>
                <w:sz w:val="20"/>
                <w:szCs w:val="20"/>
              </w:rPr>
              <w:t>Единица измерения</w:t>
            </w:r>
          </w:p>
        </w:tc>
        <w:tc>
          <w:tcPr>
            <w:tcW w:w="926" w:type="dxa"/>
            <w:shd w:val="clear" w:color="auto" w:fill="D9D9D9"/>
            <w:vAlign w:val="center"/>
          </w:tcPr>
          <w:p w:rsidR="00452F58" w:rsidRDefault="00452F58" w:rsidP="00452F58">
            <w:pPr>
              <w:ind w:left="-36" w:right="-108"/>
              <w:jc w:val="center"/>
              <w:rPr>
                <w:sz w:val="20"/>
                <w:szCs w:val="20"/>
              </w:rPr>
            </w:pPr>
            <w:r w:rsidRPr="006B7642">
              <w:rPr>
                <w:sz w:val="20"/>
                <w:szCs w:val="20"/>
              </w:rPr>
              <w:t>Коли</w:t>
            </w:r>
            <w:r>
              <w:rPr>
                <w:sz w:val="20"/>
                <w:szCs w:val="20"/>
              </w:rPr>
              <w:t>-</w:t>
            </w:r>
          </w:p>
          <w:p w:rsidR="00452F58" w:rsidRPr="006B7642" w:rsidRDefault="00452F58" w:rsidP="00452F58">
            <w:pPr>
              <w:ind w:left="-36" w:right="-108"/>
              <w:jc w:val="center"/>
              <w:rPr>
                <w:sz w:val="20"/>
                <w:szCs w:val="20"/>
              </w:rPr>
            </w:pPr>
            <w:proofErr w:type="spellStart"/>
            <w:r w:rsidRPr="006B7642">
              <w:rPr>
                <w:sz w:val="20"/>
                <w:szCs w:val="20"/>
              </w:rPr>
              <w:t>чество</w:t>
            </w:r>
            <w:proofErr w:type="spellEnd"/>
          </w:p>
        </w:tc>
      </w:tr>
      <w:tr w:rsidR="00797A4A" w:rsidRPr="005B522C" w:rsidTr="006F3D64">
        <w:trPr>
          <w:trHeight w:val="477"/>
        </w:trPr>
        <w:tc>
          <w:tcPr>
            <w:tcW w:w="534" w:type="dxa"/>
            <w:vAlign w:val="center"/>
          </w:tcPr>
          <w:p w:rsidR="00797A4A" w:rsidRDefault="00797A4A" w:rsidP="00797A4A">
            <w:pPr>
              <w:ind w:right="-18"/>
              <w:jc w:val="center"/>
              <w:rPr>
                <w:sz w:val="20"/>
                <w:szCs w:val="20"/>
              </w:rPr>
            </w:pPr>
            <w:r>
              <w:rPr>
                <w:sz w:val="20"/>
                <w:szCs w:val="20"/>
              </w:rPr>
              <w:t>1</w:t>
            </w:r>
          </w:p>
        </w:tc>
        <w:tc>
          <w:tcPr>
            <w:tcW w:w="4110" w:type="dxa"/>
          </w:tcPr>
          <w:p w:rsidR="00797A4A" w:rsidRPr="00C465A4" w:rsidRDefault="00797A4A" w:rsidP="00797A4A">
            <w:pPr>
              <w:rPr>
                <w:bCs/>
                <w:sz w:val="22"/>
                <w:szCs w:val="22"/>
              </w:rPr>
            </w:pPr>
            <w:r w:rsidRPr="00C465A4">
              <w:rPr>
                <w:bCs/>
                <w:sz w:val="22"/>
                <w:szCs w:val="22"/>
              </w:rPr>
              <w:t>27.32.13.112</w:t>
            </w:r>
            <w:r w:rsidRPr="00C465A4">
              <w:rPr>
                <w:rStyle w:val="apple-converted-space"/>
                <w:sz w:val="22"/>
                <w:szCs w:val="22"/>
              </w:rPr>
              <w:t> </w:t>
            </w:r>
            <w:r w:rsidRPr="00C465A4">
              <w:rPr>
                <w:sz w:val="22"/>
                <w:szCs w:val="22"/>
              </w:rPr>
              <w:t>-</w:t>
            </w:r>
            <w:r w:rsidRPr="00C465A4">
              <w:rPr>
                <w:rStyle w:val="apple-converted-space"/>
                <w:sz w:val="22"/>
                <w:szCs w:val="22"/>
              </w:rPr>
              <w:t> </w:t>
            </w:r>
            <w:r w:rsidRPr="00C465A4">
              <w:rPr>
                <w:sz w:val="22"/>
                <w:szCs w:val="22"/>
              </w:rPr>
              <w:t xml:space="preserve">Кабели силовые с алюминиевой жилой на напряжение до 1 </w:t>
            </w:r>
            <w:proofErr w:type="spellStart"/>
            <w:r w:rsidRPr="00C465A4">
              <w:rPr>
                <w:sz w:val="22"/>
                <w:szCs w:val="22"/>
              </w:rPr>
              <w:t>кВ</w:t>
            </w:r>
            <w:proofErr w:type="spellEnd"/>
          </w:p>
        </w:tc>
        <w:tc>
          <w:tcPr>
            <w:tcW w:w="3544" w:type="dxa"/>
            <w:tcBorders>
              <w:top w:val="nil"/>
              <w:left w:val="single" w:sz="4" w:space="0" w:color="auto"/>
              <w:bottom w:val="single" w:sz="4" w:space="0" w:color="auto"/>
              <w:right w:val="nil"/>
            </w:tcBorders>
            <w:shd w:val="clear" w:color="000000" w:fill="FFFFFF"/>
            <w:vAlign w:val="center"/>
          </w:tcPr>
          <w:p w:rsidR="00797A4A" w:rsidRPr="00C465A4" w:rsidRDefault="00797A4A" w:rsidP="00797A4A">
            <w:pPr>
              <w:ind w:right="-108"/>
              <w:rPr>
                <w:color w:val="000000"/>
                <w:sz w:val="22"/>
                <w:szCs w:val="22"/>
              </w:rPr>
            </w:pPr>
            <w:r w:rsidRPr="00C465A4">
              <w:rPr>
                <w:color w:val="000000"/>
                <w:sz w:val="22"/>
                <w:szCs w:val="22"/>
              </w:rPr>
              <w:t xml:space="preserve">Кабель силовой </w:t>
            </w:r>
            <w:proofErr w:type="spellStart"/>
            <w:r w:rsidRPr="00C465A4">
              <w:rPr>
                <w:color w:val="000000"/>
                <w:sz w:val="22"/>
                <w:szCs w:val="22"/>
              </w:rPr>
              <w:t>АВБШв</w:t>
            </w:r>
            <w:proofErr w:type="spellEnd"/>
            <w:r w:rsidRPr="00C465A4">
              <w:rPr>
                <w:color w:val="000000"/>
                <w:sz w:val="22"/>
                <w:szCs w:val="22"/>
              </w:rPr>
              <w:t xml:space="preserve"> 4х185-1</w:t>
            </w:r>
          </w:p>
        </w:tc>
        <w:tc>
          <w:tcPr>
            <w:tcW w:w="1200" w:type="dxa"/>
            <w:vAlign w:val="center"/>
          </w:tcPr>
          <w:p w:rsidR="00797A4A" w:rsidRPr="00C465A4" w:rsidRDefault="00797A4A" w:rsidP="00797A4A">
            <w:pPr>
              <w:jc w:val="center"/>
              <w:rPr>
                <w:sz w:val="22"/>
                <w:szCs w:val="22"/>
              </w:rPr>
            </w:pPr>
            <w:r w:rsidRPr="00C465A4">
              <w:rPr>
                <w:sz w:val="22"/>
                <w:szCs w:val="22"/>
              </w:rPr>
              <w:t>м</w:t>
            </w:r>
          </w:p>
        </w:tc>
        <w:tc>
          <w:tcPr>
            <w:tcW w:w="926" w:type="dxa"/>
            <w:tcBorders>
              <w:top w:val="nil"/>
              <w:left w:val="single" w:sz="4" w:space="0" w:color="auto"/>
              <w:bottom w:val="single" w:sz="4" w:space="0" w:color="auto"/>
              <w:right w:val="single" w:sz="4" w:space="0" w:color="auto"/>
            </w:tcBorders>
            <w:shd w:val="clear" w:color="000000" w:fill="FFFFFF"/>
            <w:vAlign w:val="center"/>
          </w:tcPr>
          <w:p w:rsidR="00797A4A" w:rsidRPr="00C465A4" w:rsidRDefault="00797A4A" w:rsidP="00797A4A">
            <w:pPr>
              <w:jc w:val="center"/>
              <w:rPr>
                <w:color w:val="000000"/>
                <w:sz w:val="22"/>
                <w:szCs w:val="22"/>
                <w:lang w:val="en-US"/>
              </w:rPr>
            </w:pPr>
            <w:r w:rsidRPr="00C465A4">
              <w:rPr>
                <w:color w:val="000000"/>
                <w:sz w:val="22"/>
                <w:szCs w:val="22"/>
                <w:lang w:val="en-US"/>
              </w:rPr>
              <w:t>165</w:t>
            </w:r>
          </w:p>
        </w:tc>
      </w:tr>
    </w:tbl>
    <w:p w:rsidR="00F3764E" w:rsidRPr="00BD7C52" w:rsidRDefault="00F3764E" w:rsidP="00F3764E">
      <w:pPr>
        <w:rPr>
          <w:b/>
          <w:bC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F3764E" w:rsidRPr="00596822" w:rsidTr="00B6213F">
        <w:tc>
          <w:tcPr>
            <w:tcW w:w="675" w:type="dxa"/>
            <w:shd w:val="clear" w:color="auto" w:fill="auto"/>
            <w:vAlign w:val="center"/>
          </w:tcPr>
          <w:p w:rsidR="00F3764E" w:rsidRPr="008531F6" w:rsidRDefault="00F3764E" w:rsidP="00B6213F">
            <w:pPr>
              <w:tabs>
                <w:tab w:val="left" w:pos="0"/>
              </w:tabs>
              <w:ind w:right="-36"/>
              <w:jc w:val="center"/>
              <w:rPr>
                <w:b/>
                <w:sz w:val="22"/>
                <w:szCs w:val="22"/>
              </w:rPr>
            </w:pPr>
            <w:r w:rsidRPr="008531F6">
              <w:rPr>
                <w:b/>
                <w:sz w:val="22"/>
                <w:szCs w:val="22"/>
              </w:rPr>
              <w:t>№ п/п</w:t>
            </w:r>
          </w:p>
        </w:tc>
        <w:tc>
          <w:tcPr>
            <w:tcW w:w="2127" w:type="dxa"/>
            <w:shd w:val="clear" w:color="auto" w:fill="auto"/>
            <w:vAlign w:val="center"/>
          </w:tcPr>
          <w:p w:rsidR="00F3764E" w:rsidRPr="008531F6" w:rsidRDefault="00F3764E" w:rsidP="00B6213F">
            <w:pPr>
              <w:jc w:val="center"/>
              <w:rPr>
                <w:b/>
                <w:sz w:val="22"/>
                <w:szCs w:val="22"/>
              </w:rPr>
            </w:pPr>
            <w:r w:rsidRPr="008531F6">
              <w:rPr>
                <w:b/>
                <w:sz w:val="22"/>
                <w:szCs w:val="22"/>
              </w:rPr>
              <w:t xml:space="preserve">Наименование </w:t>
            </w:r>
            <w:r>
              <w:rPr>
                <w:b/>
                <w:sz w:val="22"/>
                <w:szCs w:val="22"/>
              </w:rPr>
              <w:t>Товара</w:t>
            </w:r>
          </w:p>
        </w:tc>
        <w:tc>
          <w:tcPr>
            <w:tcW w:w="7476" w:type="dxa"/>
            <w:shd w:val="clear" w:color="auto" w:fill="auto"/>
            <w:vAlign w:val="center"/>
          </w:tcPr>
          <w:p w:rsidR="00F3764E" w:rsidRPr="008531F6" w:rsidRDefault="00F3764E" w:rsidP="00B6213F">
            <w:pPr>
              <w:jc w:val="center"/>
              <w:rPr>
                <w:b/>
                <w:sz w:val="22"/>
                <w:szCs w:val="22"/>
              </w:rPr>
            </w:pPr>
            <w:r w:rsidRPr="008531F6">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3764E" w:rsidRPr="00596822" w:rsidTr="00B6213F">
        <w:tc>
          <w:tcPr>
            <w:tcW w:w="675" w:type="dxa"/>
            <w:shd w:val="clear" w:color="auto" w:fill="auto"/>
          </w:tcPr>
          <w:p w:rsidR="00F3764E" w:rsidRPr="00596822" w:rsidRDefault="00F3764E" w:rsidP="00B6213F">
            <w:pPr>
              <w:tabs>
                <w:tab w:val="left" w:pos="0"/>
              </w:tabs>
              <w:ind w:right="-36"/>
              <w:jc w:val="center"/>
              <w:rPr>
                <w:sz w:val="22"/>
                <w:szCs w:val="22"/>
              </w:rPr>
            </w:pPr>
            <w:r>
              <w:rPr>
                <w:sz w:val="22"/>
                <w:szCs w:val="22"/>
              </w:rPr>
              <w:t>1</w:t>
            </w:r>
          </w:p>
        </w:tc>
        <w:tc>
          <w:tcPr>
            <w:tcW w:w="2127" w:type="dxa"/>
            <w:shd w:val="clear" w:color="auto" w:fill="auto"/>
          </w:tcPr>
          <w:p w:rsidR="00F3764E" w:rsidRPr="00596822" w:rsidRDefault="00797A4A" w:rsidP="00B6213F">
            <w:pPr>
              <w:rPr>
                <w:sz w:val="22"/>
                <w:szCs w:val="22"/>
              </w:rPr>
            </w:pPr>
            <w:r w:rsidRPr="00797A4A">
              <w:rPr>
                <w:sz w:val="22"/>
                <w:szCs w:val="22"/>
              </w:rPr>
              <w:t xml:space="preserve">Кабель силовой </w:t>
            </w:r>
            <w:proofErr w:type="spellStart"/>
            <w:r w:rsidRPr="00797A4A">
              <w:rPr>
                <w:sz w:val="22"/>
                <w:szCs w:val="22"/>
              </w:rPr>
              <w:t>АВБШв</w:t>
            </w:r>
            <w:proofErr w:type="spellEnd"/>
            <w:r w:rsidRPr="00797A4A">
              <w:rPr>
                <w:sz w:val="22"/>
                <w:szCs w:val="22"/>
              </w:rPr>
              <w:t xml:space="preserve"> 4х185-1</w:t>
            </w:r>
          </w:p>
        </w:tc>
        <w:tc>
          <w:tcPr>
            <w:tcW w:w="7476" w:type="dxa"/>
            <w:shd w:val="clear" w:color="auto" w:fill="auto"/>
            <w:vAlign w:val="center"/>
          </w:tcPr>
          <w:p w:rsidR="00797A4A" w:rsidRPr="00D54375" w:rsidRDefault="00797A4A" w:rsidP="00797A4A">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797A4A" w:rsidRPr="00D54375" w:rsidRDefault="00797A4A" w:rsidP="00797A4A">
            <w:pPr>
              <w:rPr>
                <w:sz w:val="20"/>
                <w:szCs w:val="20"/>
              </w:rPr>
            </w:pPr>
            <w:r w:rsidRPr="00D54375">
              <w:rPr>
                <w:sz w:val="20"/>
                <w:szCs w:val="20"/>
              </w:rPr>
              <w:t>Силовой кабель</w:t>
            </w:r>
            <w:r>
              <w:rPr>
                <w:sz w:val="20"/>
                <w:szCs w:val="20"/>
              </w:rPr>
              <w:t xml:space="preserve"> </w:t>
            </w:r>
            <w:proofErr w:type="spellStart"/>
            <w:r w:rsidRPr="00BB326D">
              <w:rPr>
                <w:sz w:val="20"/>
                <w:szCs w:val="20"/>
              </w:rPr>
              <w:t>АВБШв</w:t>
            </w:r>
            <w:proofErr w:type="spellEnd"/>
            <w:r w:rsidRPr="00BB326D">
              <w:rPr>
                <w:sz w:val="20"/>
                <w:szCs w:val="20"/>
              </w:rPr>
              <w:t xml:space="preserve"> 4х185-1 </w:t>
            </w:r>
            <w:proofErr w:type="spellStart"/>
            <w:r w:rsidRPr="00BB326D">
              <w:rPr>
                <w:sz w:val="20"/>
                <w:szCs w:val="20"/>
              </w:rPr>
              <w:t>мс</w:t>
            </w:r>
            <w:proofErr w:type="spellEnd"/>
            <w:r w:rsidRPr="00BB326D">
              <w:rPr>
                <w:sz w:val="20"/>
                <w:szCs w:val="20"/>
              </w:rPr>
              <w:t xml:space="preserve"> </w:t>
            </w:r>
            <w:r w:rsidRPr="00D54375">
              <w:rPr>
                <w:sz w:val="20"/>
                <w:szCs w:val="20"/>
              </w:rPr>
              <w:t>будет использован для прокладки в траншее и эксплуатации в земле.</w:t>
            </w:r>
          </w:p>
          <w:p w:rsidR="00797A4A" w:rsidRPr="00D54375" w:rsidRDefault="00797A4A" w:rsidP="00797A4A">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797A4A" w:rsidRDefault="00797A4A" w:rsidP="00797A4A">
            <w:pPr>
              <w:keepNext/>
              <w:keepLines/>
              <w:shd w:val="clear" w:color="auto" w:fill="FFFFFF"/>
              <w:textAlignment w:val="baseline"/>
              <w:outlineLvl w:val="0"/>
              <w:rPr>
                <w:bCs/>
                <w:sz w:val="20"/>
                <w:szCs w:val="20"/>
                <w:lang w:val="x-none" w:eastAsia="x-none"/>
              </w:rPr>
            </w:pPr>
            <w:r w:rsidRPr="00D54375">
              <w:rPr>
                <w:bCs/>
                <w:sz w:val="20"/>
                <w:szCs w:val="20"/>
                <w:lang w:val="x-none" w:eastAsia="x-none"/>
              </w:rPr>
              <w:t>Товар должен соответствовать ГОСТ 31996-201</w:t>
            </w:r>
            <w:r w:rsidRPr="00D54375">
              <w:rPr>
                <w:bCs/>
                <w:sz w:val="20"/>
                <w:szCs w:val="20"/>
                <w:lang w:eastAsia="x-none"/>
              </w:rPr>
              <w:t xml:space="preserve">2 </w:t>
            </w:r>
            <w:r w:rsidRPr="00D54375">
              <w:rPr>
                <w:bCs/>
                <w:sz w:val="20"/>
                <w:szCs w:val="20"/>
                <w:lang w:val="x-none" w:eastAsia="x-none"/>
              </w:rPr>
              <w:t xml:space="preserve">«Межгосударственный стандарт. Кабели силовые с пластмассовой изоляцией на номинальное напряжение 0,66; 1 и 3 </w:t>
            </w:r>
            <w:proofErr w:type="spellStart"/>
            <w:r w:rsidRPr="00D54375">
              <w:rPr>
                <w:bCs/>
                <w:sz w:val="20"/>
                <w:szCs w:val="20"/>
                <w:lang w:val="x-none" w:eastAsia="x-none"/>
              </w:rPr>
              <w:t>кВ</w:t>
            </w:r>
            <w:proofErr w:type="spellEnd"/>
            <w:r w:rsidRPr="00D54375">
              <w:rPr>
                <w:bCs/>
                <w:sz w:val="20"/>
                <w:szCs w:val="20"/>
                <w:lang w:val="x-none" w:eastAsia="x-none"/>
              </w:rPr>
              <w:t>»</w:t>
            </w:r>
          </w:p>
          <w:p w:rsidR="00BE05BA" w:rsidRPr="00797A4A" w:rsidRDefault="00BE05BA" w:rsidP="00BE05BA">
            <w:pPr>
              <w:rPr>
                <w:sz w:val="20"/>
                <w:lang w:val="x-none"/>
              </w:rPr>
            </w:pPr>
          </w:p>
          <w:tbl>
            <w:tblPr>
              <w:tblW w:w="72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2"/>
              <w:gridCol w:w="2126"/>
              <w:gridCol w:w="2551"/>
            </w:tblGrid>
            <w:tr w:rsidR="00797A4A" w:rsidRPr="00BE05BA" w:rsidTr="006F3D64">
              <w:trPr>
                <w:trHeight w:val="653"/>
              </w:trPr>
              <w:tc>
                <w:tcPr>
                  <w:tcW w:w="2602" w:type="dxa"/>
                  <w:vAlign w:val="center"/>
                </w:tcPr>
                <w:p w:rsidR="00797A4A" w:rsidRPr="00D54375" w:rsidRDefault="00797A4A" w:rsidP="00797A4A">
                  <w:pPr>
                    <w:jc w:val="center"/>
                    <w:rPr>
                      <w:b/>
                      <w:sz w:val="18"/>
                      <w:szCs w:val="18"/>
                    </w:rPr>
                  </w:pPr>
                  <w:r w:rsidRPr="00D54375">
                    <w:rPr>
                      <w:b/>
                      <w:sz w:val="18"/>
                      <w:szCs w:val="18"/>
                    </w:rPr>
                    <w:t>Наименование показателя технической характеристики товара</w:t>
                  </w:r>
                </w:p>
              </w:tc>
              <w:tc>
                <w:tcPr>
                  <w:tcW w:w="2126" w:type="dxa"/>
                  <w:vAlign w:val="center"/>
                </w:tcPr>
                <w:p w:rsidR="00797A4A" w:rsidRPr="00D54375" w:rsidRDefault="00797A4A" w:rsidP="00797A4A">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551" w:type="dxa"/>
                  <w:vAlign w:val="center"/>
                </w:tcPr>
                <w:p w:rsidR="00797A4A" w:rsidRPr="00D54375" w:rsidRDefault="00797A4A" w:rsidP="00797A4A">
                  <w:pPr>
                    <w:jc w:val="center"/>
                    <w:rPr>
                      <w:b/>
                      <w:sz w:val="18"/>
                      <w:szCs w:val="18"/>
                    </w:rPr>
                  </w:pPr>
                  <w:r w:rsidRPr="00D54375">
                    <w:rPr>
                      <w:b/>
                      <w:sz w:val="18"/>
                      <w:szCs w:val="18"/>
                    </w:rPr>
                    <w:t>Инструкция участникам закупки по указанию значения показателя</w:t>
                  </w:r>
                </w:p>
              </w:tc>
            </w:tr>
            <w:tr w:rsidR="00797A4A" w:rsidRPr="00BE05BA" w:rsidTr="00BE05BA">
              <w:trPr>
                <w:trHeight w:val="375"/>
              </w:trPr>
              <w:tc>
                <w:tcPr>
                  <w:tcW w:w="2602" w:type="dxa"/>
                  <w:vAlign w:val="center"/>
                </w:tcPr>
                <w:p w:rsidR="00797A4A" w:rsidRPr="00D54375" w:rsidRDefault="00797A4A" w:rsidP="00797A4A">
                  <w:pPr>
                    <w:rPr>
                      <w:sz w:val="18"/>
                      <w:szCs w:val="18"/>
                    </w:rPr>
                  </w:pPr>
                  <w:r w:rsidRPr="00D54375">
                    <w:rPr>
                      <w:sz w:val="18"/>
                      <w:szCs w:val="18"/>
                    </w:rPr>
                    <w:t>Материал токопроводящих жил</w:t>
                  </w:r>
                </w:p>
              </w:tc>
              <w:tc>
                <w:tcPr>
                  <w:tcW w:w="2126" w:type="dxa"/>
                  <w:vAlign w:val="center"/>
                </w:tcPr>
                <w:p w:rsidR="00797A4A" w:rsidRPr="00D54375" w:rsidRDefault="00797A4A" w:rsidP="00797A4A">
                  <w:pPr>
                    <w:jc w:val="center"/>
                    <w:rPr>
                      <w:sz w:val="18"/>
                      <w:szCs w:val="18"/>
                    </w:rPr>
                  </w:pPr>
                  <w:r w:rsidRPr="00D54375">
                    <w:rPr>
                      <w:sz w:val="18"/>
                      <w:szCs w:val="18"/>
                    </w:rPr>
                    <w:t>Алюминий</w:t>
                  </w:r>
                </w:p>
              </w:tc>
              <w:tc>
                <w:tcPr>
                  <w:tcW w:w="2551" w:type="dxa"/>
                  <w:vAlign w:val="center"/>
                </w:tcPr>
                <w:p w:rsidR="00797A4A" w:rsidRPr="00D54375" w:rsidRDefault="00797A4A" w:rsidP="00797A4A">
                  <w:pPr>
                    <w:jc w:val="center"/>
                    <w:rPr>
                      <w:b/>
                      <w:sz w:val="18"/>
                      <w:szCs w:val="18"/>
                      <w:highlight w:val="yellow"/>
                    </w:rPr>
                  </w:pPr>
                  <w:r w:rsidRPr="00D54375">
                    <w:rPr>
                      <w:i/>
                      <w:sz w:val="18"/>
                      <w:szCs w:val="18"/>
                      <w:highlight w:val="yellow"/>
                    </w:rPr>
                    <w:t>Значение показателя не меняется</w:t>
                  </w:r>
                </w:p>
              </w:tc>
            </w:tr>
            <w:tr w:rsidR="00797A4A" w:rsidRPr="00BE05BA" w:rsidTr="00BE05BA">
              <w:trPr>
                <w:trHeight w:val="341"/>
              </w:trPr>
              <w:tc>
                <w:tcPr>
                  <w:tcW w:w="2602" w:type="dxa"/>
                  <w:vAlign w:val="center"/>
                </w:tcPr>
                <w:p w:rsidR="00797A4A" w:rsidRPr="00D54375" w:rsidRDefault="00797A4A" w:rsidP="00797A4A">
                  <w:pPr>
                    <w:rPr>
                      <w:sz w:val="18"/>
                      <w:szCs w:val="18"/>
                    </w:rPr>
                  </w:pPr>
                  <w:r w:rsidRPr="00D54375">
                    <w:rPr>
                      <w:sz w:val="18"/>
                      <w:szCs w:val="18"/>
                    </w:rPr>
                    <w:t>Материала изоляции токопроводящих жил</w:t>
                  </w:r>
                </w:p>
              </w:tc>
              <w:tc>
                <w:tcPr>
                  <w:tcW w:w="2126" w:type="dxa"/>
                  <w:vAlign w:val="center"/>
                </w:tcPr>
                <w:p w:rsidR="00797A4A" w:rsidRPr="00D54375" w:rsidRDefault="00797A4A" w:rsidP="00797A4A">
                  <w:pPr>
                    <w:jc w:val="center"/>
                    <w:rPr>
                      <w:sz w:val="18"/>
                      <w:szCs w:val="18"/>
                    </w:rPr>
                  </w:pPr>
                  <w:r w:rsidRPr="00D54375">
                    <w:rPr>
                      <w:sz w:val="18"/>
                      <w:szCs w:val="18"/>
                    </w:rPr>
                    <w:t>Поливинилхлоридный пластикат</w:t>
                  </w:r>
                </w:p>
              </w:tc>
              <w:tc>
                <w:tcPr>
                  <w:tcW w:w="2551" w:type="dxa"/>
                  <w:vAlign w:val="center"/>
                </w:tcPr>
                <w:p w:rsidR="00797A4A" w:rsidRPr="00D54375" w:rsidRDefault="00797A4A" w:rsidP="00797A4A">
                  <w:pPr>
                    <w:jc w:val="center"/>
                    <w:rPr>
                      <w:b/>
                      <w:sz w:val="18"/>
                      <w:szCs w:val="18"/>
                      <w:highlight w:val="yellow"/>
                    </w:rPr>
                  </w:pPr>
                  <w:r w:rsidRPr="00D54375">
                    <w:rPr>
                      <w:i/>
                      <w:sz w:val="18"/>
                      <w:szCs w:val="18"/>
                      <w:highlight w:val="yellow"/>
                    </w:rPr>
                    <w:t>Значение показателя не меняется</w:t>
                  </w:r>
                </w:p>
              </w:tc>
            </w:tr>
            <w:tr w:rsidR="00797A4A" w:rsidRPr="00BE05BA" w:rsidTr="00BE05BA">
              <w:trPr>
                <w:trHeight w:val="367"/>
              </w:trPr>
              <w:tc>
                <w:tcPr>
                  <w:tcW w:w="2602" w:type="dxa"/>
                  <w:vAlign w:val="center"/>
                </w:tcPr>
                <w:p w:rsidR="00797A4A" w:rsidRPr="00D54375" w:rsidRDefault="00797A4A" w:rsidP="00797A4A">
                  <w:pPr>
                    <w:rPr>
                      <w:sz w:val="18"/>
                      <w:szCs w:val="18"/>
                    </w:rPr>
                  </w:pPr>
                  <w:r w:rsidRPr="00D54375">
                    <w:rPr>
                      <w:sz w:val="18"/>
                      <w:szCs w:val="18"/>
                    </w:rPr>
                    <w:t>Тип брони</w:t>
                  </w:r>
                </w:p>
              </w:tc>
              <w:tc>
                <w:tcPr>
                  <w:tcW w:w="2126" w:type="dxa"/>
                  <w:vAlign w:val="center"/>
                </w:tcPr>
                <w:p w:rsidR="00797A4A" w:rsidRPr="00D54375" w:rsidRDefault="00797A4A" w:rsidP="00797A4A">
                  <w:pPr>
                    <w:jc w:val="center"/>
                    <w:rPr>
                      <w:sz w:val="18"/>
                      <w:szCs w:val="18"/>
                    </w:rPr>
                  </w:pPr>
                  <w:r w:rsidRPr="00D54375">
                    <w:rPr>
                      <w:sz w:val="18"/>
                      <w:szCs w:val="18"/>
                    </w:rPr>
                    <w:t>броня из стальных оцинкованных лент</w:t>
                  </w:r>
                </w:p>
              </w:tc>
              <w:tc>
                <w:tcPr>
                  <w:tcW w:w="2551" w:type="dxa"/>
                  <w:vAlign w:val="center"/>
                </w:tcPr>
                <w:p w:rsidR="00797A4A" w:rsidRPr="00D54375" w:rsidRDefault="00797A4A" w:rsidP="00797A4A">
                  <w:pPr>
                    <w:jc w:val="center"/>
                    <w:rPr>
                      <w:b/>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557"/>
              </w:trPr>
              <w:tc>
                <w:tcPr>
                  <w:tcW w:w="2602" w:type="dxa"/>
                  <w:vAlign w:val="center"/>
                </w:tcPr>
                <w:p w:rsidR="00797A4A" w:rsidRPr="00D54375" w:rsidRDefault="00797A4A" w:rsidP="00797A4A">
                  <w:pPr>
                    <w:rPr>
                      <w:sz w:val="18"/>
                      <w:szCs w:val="18"/>
                    </w:rPr>
                  </w:pPr>
                  <w:r w:rsidRPr="00D54375">
                    <w:rPr>
                      <w:sz w:val="18"/>
                      <w:szCs w:val="18"/>
                    </w:rPr>
                    <w:t xml:space="preserve">Материал наружной оболочки </w:t>
                  </w:r>
                </w:p>
              </w:tc>
              <w:tc>
                <w:tcPr>
                  <w:tcW w:w="2126" w:type="dxa"/>
                  <w:vAlign w:val="center"/>
                </w:tcPr>
                <w:p w:rsidR="00797A4A" w:rsidRPr="00D54375" w:rsidRDefault="00797A4A" w:rsidP="00797A4A">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344"/>
              </w:trPr>
              <w:tc>
                <w:tcPr>
                  <w:tcW w:w="2602" w:type="dxa"/>
                  <w:vAlign w:val="center"/>
                </w:tcPr>
                <w:p w:rsidR="00797A4A" w:rsidRPr="00D54375" w:rsidRDefault="00797A4A" w:rsidP="00797A4A">
                  <w:pPr>
                    <w:rPr>
                      <w:sz w:val="18"/>
                      <w:szCs w:val="18"/>
                    </w:rPr>
                  </w:pPr>
                  <w:r w:rsidRPr="00D54375">
                    <w:rPr>
                      <w:sz w:val="18"/>
                      <w:szCs w:val="18"/>
                    </w:rPr>
                    <w:t>Исполнение в части показателей пожарной опасности</w:t>
                  </w:r>
                </w:p>
              </w:tc>
              <w:tc>
                <w:tcPr>
                  <w:tcW w:w="2126" w:type="dxa"/>
                  <w:vAlign w:val="center"/>
                </w:tcPr>
                <w:p w:rsidR="00797A4A" w:rsidRPr="00D54375" w:rsidRDefault="00797A4A" w:rsidP="00797A4A">
                  <w:pPr>
                    <w:jc w:val="center"/>
                    <w:rPr>
                      <w:sz w:val="18"/>
                      <w:szCs w:val="18"/>
                    </w:rPr>
                  </w:pPr>
                  <w:r w:rsidRPr="00D54375">
                    <w:rPr>
                      <w:sz w:val="18"/>
                      <w:szCs w:val="18"/>
                    </w:rPr>
                    <w:t>не распространяющие горение при одиночной прокладке</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355"/>
              </w:trPr>
              <w:tc>
                <w:tcPr>
                  <w:tcW w:w="2602" w:type="dxa"/>
                  <w:vAlign w:val="center"/>
                </w:tcPr>
                <w:p w:rsidR="00797A4A" w:rsidRPr="00D54375" w:rsidRDefault="00797A4A" w:rsidP="00797A4A">
                  <w:pPr>
                    <w:rPr>
                      <w:sz w:val="18"/>
                      <w:szCs w:val="18"/>
                    </w:rPr>
                  </w:pPr>
                  <w:r w:rsidRPr="00D54375">
                    <w:rPr>
                      <w:sz w:val="18"/>
                      <w:szCs w:val="18"/>
                    </w:rPr>
                    <w:t>Число жил</w:t>
                  </w:r>
                </w:p>
              </w:tc>
              <w:tc>
                <w:tcPr>
                  <w:tcW w:w="2126" w:type="dxa"/>
                  <w:vAlign w:val="center"/>
                </w:tcPr>
                <w:p w:rsidR="00797A4A" w:rsidRPr="00D54375" w:rsidRDefault="00797A4A" w:rsidP="00797A4A">
                  <w:pPr>
                    <w:jc w:val="center"/>
                    <w:rPr>
                      <w:sz w:val="18"/>
                      <w:szCs w:val="18"/>
                    </w:rPr>
                  </w:pPr>
                  <w:r w:rsidRPr="00D54375">
                    <w:rPr>
                      <w:sz w:val="18"/>
                      <w:szCs w:val="18"/>
                    </w:rPr>
                    <w:t xml:space="preserve">4 </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686"/>
              </w:trPr>
              <w:tc>
                <w:tcPr>
                  <w:tcW w:w="2602" w:type="dxa"/>
                  <w:vAlign w:val="center"/>
                </w:tcPr>
                <w:p w:rsidR="00797A4A" w:rsidRPr="00D54375" w:rsidRDefault="00797A4A" w:rsidP="00797A4A">
                  <w:pPr>
                    <w:rPr>
                      <w:sz w:val="18"/>
                      <w:szCs w:val="18"/>
                    </w:rPr>
                  </w:pPr>
                  <w:r w:rsidRPr="00D54375">
                    <w:rPr>
                      <w:sz w:val="18"/>
                      <w:szCs w:val="18"/>
                    </w:rPr>
                    <w:t>Номинальное сечение жилы, мм2</w:t>
                  </w:r>
                </w:p>
              </w:tc>
              <w:tc>
                <w:tcPr>
                  <w:tcW w:w="2126" w:type="dxa"/>
                  <w:vAlign w:val="center"/>
                </w:tcPr>
                <w:p w:rsidR="00797A4A" w:rsidRPr="00D54375" w:rsidRDefault="00797A4A" w:rsidP="00797A4A">
                  <w:pPr>
                    <w:jc w:val="center"/>
                    <w:rPr>
                      <w:sz w:val="18"/>
                      <w:szCs w:val="18"/>
                    </w:rPr>
                  </w:pPr>
                  <w:r>
                    <w:rPr>
                      <w:sz w:val="18"/>
                      <w:szCs w:val="18"/>
                    </w:rPr>
                    <w:t>185</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473"/>
              </w:trPr>
              <w:tc>
                <w:tcPr>
                  <w:tcW w:w="2602" w:type="dxa"/>
                  <w:vAlign w:val="center"/>
                </w:tcPr>
                <w:p w:rsidR="00797A4A" w:rsidRPr="00D54375" w:rsidRDefault="00797A4A" w:rsidP="00797A4A">
                  <w:pPr>
                    <w:rPr>
                      <w:sz w:val="18"/>
                      <w:szCs w:val="18"/>
                    </w:rPr>
                  </w:pPr>
                  <w:r w:rsidRPr="00D54375">
                    <w:rPr>
                      <w:sz w:val="18"/>
                      <w:szCs w:val="18"/>
                    </w:rPr>
                    <w:t>Форма поперечного сечения кабеля</w:t>
                  </w:r>
                </w:p>
              </w:tc>
              <w:tc>
                <w:tcPr>
                  <w:tcW w:w="2126" w:type="dxa"/>
                  <w:vAlign w:val="center"/>
                </w:tcPr>
                <w:p w:rsidR="00797A4A" w:rsidRPr="00D54375" w:rsidRDefault="00797A4A" w:rsidP="00797A4A">
                  <w:pPr>
                    <w:jc w:val="center"/>
                    <w:rPr>
                      <w:sz w:val="18"/>
                      <w:szCs w:val="18"/>
                    </w:rPr>
                  </w:pPr>
                  <w:r w:rsidRPr="00D54375">
                    <w:rPr>
                      <w:sz w:val="18"/>
                      <w:szCs w:val="18"/>
                    </w:rPr>
                    <w:t>круглая</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r w:rsidR="00797A4A" w:rsidRPr="00BE05BA" w:rsidTr="006F3D64">
              <w:trPr>
                <w:trHeight w:val="473"/>
              </w:trPr>
              <w:tc>
                <w:tcPr>
                  <w:tcW w:w="2602" w:type="dxa"/>
                  <w:vAlign w:val="center"/>
                </w:tcPr>
                <w:p w:rsidR="00797A4A" w:rsidRPr="00D54375" w:rsidRDefault="00797A4A" w:rsidP="00797A4A">
                  <w:pPr>
                    <w:rPr>
                      <w:sz w:val="18"/>
                      <w:szCs w:val="18"/>
                    </w:rPr>
                  </w:pPr>
                  <w:r w:rsidRPr="00D54375">
                    <w:rPr>
                      <w:sz w:val="18"/>
                      <w:szCs w:val="18"/>
                    </w:rPr>
                    <w:t xml:space="preserve">Номинальное напряжение кабеля, </w:t>
                  </w:r>
                  <w:proofErr w:type="spellStart"/>
                  <w:r w:rsidRPr="00D54375">
                    <w:rPr>
                      <w:sz w:val="18"/>
                      <w:szCs w:val="18"/>
                    </w:rPr>
                    <w:t>кВ</w:t>
                  </w:r>
                  <w:proofErr w:type="spellEnd"/>
                </w:p>
              </w:tc>
              <w:tc>
                <w:tcPr>
                  <w:tcW w:w="2126" w:type="dxa"/>
                  <w:vAlign w:val="center"/>
                </w:tcPr>
                <w:p w:rsidR="00797A4A" w:rsidRPr="00D54375" w:rsidRDefault="00797A4A" w:rsidP="00797A4A">
                  <w:pPr>
                    <w:jc w:val="center"/>
                    <w:rPr>
                      <w:sz w:val="18"/>
                      <w:szCs w:val="18"/>
                    </w:rPr>
                  </w:pPr>
                  <w:r w:rsidRPr="00D54375">
                    <w:rPr>
                      <w:sz w:val="18"/>
                      <w:szCs w:val="18"/>
                    </w:rPr>
                    <w:t xml:space="preserve">1 </w:t>
                  </w:r>
                </w:p>
              </w:tc>
              <w:tc>
                <w:tcPr>
                  <w:tcW w:w="2551" w:type="dxa"/>
                  <w:vAlign w:val="center"/>
                </w:tcPr>
                <w:p w:rsidR="00797A4A" w:rsidRPr="00D54375" w:rsidRDefault="00797A4A" w:rsidP="00797A4A">
                  <w:pPr>
                    <w:jc w:val="center"/>
                    <w:rPr>
                      <w:sz w:val="18"/>
                      <w:szCs w:val="18"/>
                      <w:highlight w:val="yellow"/>
                    </w:rPr>
                  </w:pPr>
                  <w:r w:rsidRPr="00D54375">
                    <w:rPr>
                      <w:i/>
                      <w:sz w:val="18"/>
                      <w:szCs w:val="18"/>
                      <w:highlight w:val="yellow"/>
                    </w:rPr>
                    <w:t>Значение показателя не меняется</w:t>
                  </w:r>
                </w:p>
              </w:tc>
            </w:tr>
          </w:tbl>
          <w:p w:rsidR="00797A4A" w:rsidRPr="00D54375" w:rsidRDefault="00797A4A" w:rsidP="00797A4A">
            <w:pPr>
              <w:keepNext/>
              <w:keepLines/>
              <w:shd w:val="clear" w:color="auto" w:fill="FFFFFF"/>
              <w:textAlignment w:val="baseline"/>
              <w:outlineLvl w:val="0"/>
              <w:rPr>
                <w:bCs/>
                <w:sz w:val="20"/>
                <w:szCs w:val="20"/>
                <w:lang w:eastAsia="x-none"/>
              </w:rPr>
            </w:pPr>
            <w:r w:rsidRPr="00D54375">
              <w:rPr>
                <w:bCs/>
                <w:i/>
                <w:sz w:val="20"/>
                <w:szCs w:val="20"/>
                <w:u w:val="single"/>
                <w:lang w:val="x-none" w:eastAsia="x-none"/>
              </w:rPr>
              <w:t xml:space="preserve">Требования к упаковке, маркировке и транспортировке </w:t>
            </w:r>
            <w:r>
              <w:rPr>
                <w:bCs/>
                <w:i/>
                <w:sz w:val="20"/>
                <w:szCs w:val="20"/>
                <w:u w:val="single"/>
                <w:lang w:eastAsia="x-none"/>
              </w:rPr>
              <w:t>т</w:t>
            </w:r>
            <w:proofErr w:type="spellStart"/>
            <w:r>
              <w:rPr>
                <w:bCs/>
                <w:i/>
                <w:sz w:val="20"/>
                <w:szCs w:val="20"/>
                <w:u w:val="single"/>
                <w:lang w:val="x-none" w:eastAsia="x-none"/>
              </w:rPr>
              <w:t>овара</w:t>
            </w:r>
            <w:proofErr w:type="spellEnd"/>
            <w:r>
              <w:rPr>
                <w:bCs/>
                <w:i/>
                <w:sz w:val="20"/>
                <w:szCs w:val="20"/>
                <w:u w:val="single"/>
                <w:lang w:eastAsia="x-none"/>
              </w:rPr>
              <w:t>:</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p>
          <w:p w:rsidR="00797A4A" w:rsidRPr="00D54375" w:rsidRDefault="00797A4A" w:rsidP="00797A4A">
            <w:pPr>
              <w:autoSpaceDE w:val="0"/>
              <w:autoSpaceDN w:val="0"/>
              <w:rPr>
                <w:sz w:val="20"/>
                <w:szCs w:val="20"/>
                <w:lang w:eastAsia="x-none"/>
              </w:rPr>
            </w:pPr>
            <w:r w:rsidRPr="003F4E6C">
              <w:rPr>
                <w:b/>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r w:rsidRPr="00D54375">
              <w:rPr>
                <w:sz w:val="20"/>
                <w:szCs w:val="20"/>
                <w:lang w:eastAsia="x-none"/>
              </w:rPr>
              <w:t>.</w:t>
            </w:r>
          </w:p>
          <w:p w:rsidR="00BE05BA" w:rsidRPr="00797A4A" w:rsidRDefault="00797A4A" w:rsidP="00797A4A">
            <w:pPr>
              <w:rPr>
                <w:sz w:val="20"/>
                <w:szCs w:val="20"/>
              </w:rPr>
            </w:pPr>
            <w:r w:rsidRPr="00D54375">
              <w:rPr>
                <w:i/>
                <w:sz w:val="20"/>
                <w:szCs w:val="20"/>
                <w:u w:val="single"/>
              </w:rPr>
              <w:t>Требования к пр</w:t>
            </w:r>
            <w:r>
              <w:rPr>
                <w:i/>
                <w:sz w:val="20"/>
                <w:szCs w:val="20"/>
                <w:u w:val="single"/>
              </w:rPr>
              <w:t>едоставлению гарантии качества т</w:t>
            </w:r>
            <w:r w:rsidRPr="00D54375">
              <w:rPr>
                <w:i/>
                <w:sz w:val="20"/>
                <w:szCs w:val="20"/>
                <w:u w:val="single"/>
              </w:rPr>
              <w:t>овара:</w:t>
            </w:r>
            <w:r w:rsidRPr="00D54375">
              <w:rPr>
                <w:b/>
                <w:sz w:val="20"/>
                <w:szCs w:val="20"/>
              </w:rPr>
              <w:t xml:space="preserve"> </w:t>
            </w:r>
            <w:r w:rsidRPr="00D54375">
              <w:rPr>
                <w:b/>
                <w:sz w:val="20"/>
                <w:szCs w:val="20"/>
              </w:rPr>
              <w:br/>
            </w:r>
            <w:r w:rsidRPr="00D54375">
              <w:rPr>
                <w:sz w:val="20"/>
                <w:szCs w:val="20"/>
              </w:rPr>
              <w:t xml:space="preserve">В соответствии с ГОСТ 31996-2012 «Межгосударственный стандарт. Кабели силовые с пластмассовой изоляцией на номинальное напряжение 0,66; 1 и 3 </w:t>
            </w:r>
            <w:proofErr w:type="spellStart"/>
            <w:r w:rsidRPr="00D54375">
              <w:rPr>
                <w:sz w:val="20"/>
                <w:szCs w:val="20"/>
              </w:rPr>
              <w:t>кВ</w:t>
            </w:r>
            <w:proofErr w:type="spellEnd"/>
            <w:r w:rsidRPr="00D54375">
              <w:rPr>
                <w:sz w:val="20"/>
                <w:szCs w:val="20"/>
              </w:rPr>
              <w:t xml:space="preserve">» </w:t>
            </w:r>
            <w:r w:rsidRPr="00D54375">
              <w:rPr>
                <w:sz w:val="20"/>
                <w:szCs w:val="20"/>
              </w:rPr>
              <w:br/>
            </w:r>
            <w:r w:rsidRPr="00040985">
              <w:rPr>
                <w:sz w:val="20"/>
                <w:szCs w:val="20"/>
              </w:rPr>
              <w:t>Гарантийный срок эксплуатации кабеля – 5 лет с даты поставки товара</w:t>
            </w:r>
          </w:p>
          <w:p w:rsidR="00F3764E" w:rsidRPr="00D64B5D" w:rsidRDefault="00F3764E" w:rsidP="00BE05BA">
            <w:pPr>
              <w:rPr>
                <w:b/>
                <w:sz w:val="20"/>
              </w:rPr>
            </w:pPr>
          </w:p>
        </w:tc>
      </w:tr>
    </w:tbl>
    <w:p w:rsidR="00F3764E" w:rsidRPr="00BD7C52" w:rsidRDefault="00F3764E" w:rsidP="00F3764E">
      <w:pPr>
        <w:rPr>
          <w:b/>
        </w:rPr>
      </w:pPr>
    </w:p>
    <w:p w:rsidR="00F3764E" w:rsidRPr="00BD7C52" w:rsidRDefault="00F3764E" w:rsidP="00F3764E">
      <w:pPr>
        <w:rPr>
          <w:b/>
          <w:bCs/>
        </w:rPr>
      </w:pPr>
      <w:r w:rsidRPr="00BD7C52">
        <w:rPr>
          <w:b/>
        </w:rPr>
        <w:t xml:space="preserve">2. </w:t>
      </w:r>
      <w:r w:rsidRPr="00BD7C52">
        <w:rPr>
          <w:b/>
          <w:bCs/>
        </w:rPr>
        <w:t>Общие требования к Товару</w:t>
      </w:r>
      <w:r>
        <w:rPr>
          <w:b/>
          <w:bCs/>
        </w:rPr>
        <w:t>:</w:t>
      </w:r>
    </w:p>
    <w:p w:rsidR="002F49F2" w:rsidRDefault="00F3764E" w:rsidP="00961DC1">
      <w:pPr>
        <w:shd w:val="clear" w:color="auto" w:fill="FFFFFF"/>
        <w:jc w:val="both"/>
        <w:rPr>
          <w:rFonts w:eastAsia="Calibri"/>
          <w:bCs/>
          <w:color w:val="000000"/>
          <w:spacing w:val="2"/>
        </w:rPr>
      </w:pPr>
      <w:r>
        <w:rPr>
          <w:bCs/>
        </w:rPr>
        <w:lastRenderedPageBreak/>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w:t>
      </w:r>
      <w:r>
        <w:t>023</w:t>
      </w:r>
      <w:r w:rsidRPr="00BD7C52">
        <w:t xml:space="preserve"> года, должен быть свободным от прав третьих лиц</w:t>
      </w:r>
      <w:r w:rsidR="00BE05BA">
        <w:rPr>
          <w:rFonts w:eastAsia="Calibri"/>
          <w:bCs/>
          <w:color w:val="000000"/>
          <w:spacing w:val="2"/>
        </w:rPr>
        <w:t>.</w:t>
      </w:r>
    </w:p>
    <w:p w:rsidR="002F49F2" w:rsidRPr="00961DC1" w:rsidRDefault="002F49F2" w:rsidP="00961DC1">
      <w:pPr>
        <w:shd w:val="clear" w:color="auto" w:fill="FFFFFF"/>
        <w:jc w:val="both"/>
        <w:rPr>
          <w:rFonts w:eastAsia="Calibri"/>
          <w:bCs/>
          <w:color w:val="000000"/>
          <w:spacing w:val="2"/>
        </w:rPr>
      </w:pPr>
    </w:p>
    <w:p w:rsidR="0079498F" w:rsidRPr="008003FB"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Toc138945180"/>
      <w:r w:rsidRPr="008003FB">
        <w:rPr>
          <w:rFonts w:ascii="Times New Roman" w:eastAsia="MS Mincho" w:hAnsi="Times New Roman"/>
          <w:color w:val="17365D"/>
          <w:kern w:val="32"/>
          <w:szCs w:val="24"/>
          <w:lang w:val="x-none" w:eastAsia="x-none"/>
        </w:rPr>
        <w:t xml:space="preserve">РАЗДЕЛ V. </w:t>
      </w:r>
      <w:r w:rsidRPr="008003FB">
        <w:rPr>
          <w:rFonts w:ascii="Times New Roman" w:eastAsia="MS Mincho" w:hAnsi="Times New Roman"/>
          <w:color w:val="17365D"/>
          <w:kern w:val="32"/>
          <w:szCs w:val="24"/>
          <w:lang w:eastAsia="x-none"/>
        </w:rPr>
        <w:t>ПРОЕКТ ДОГОВОРА</w:t>
      </w:r>
      <w:bookmarkEnd w:id="247"/>
    </w:p>
    <w:p w:rsidR="0079498F" w:rsidRPr="008003FB" w:rsidRDefault="0079498F" w:rsidP="0079498F">
      <w:pPr>
        <w:rPr>
          <w:rFonts w:eastAsia="MS Mincho"/>
          <w:lang w:eastAsia="x-none"/>
        </w:rPr>
      </w:pPr>
    </w:p>
    <w:p w:rsidR="00B604D1" w:rsidRPr="008003FB" w:rsidRDefault="00A63BCC" w:rsidP="002E04CB">
      <w:pPr>
        <w:widowControl w:val="0"/>
        <w:autoSpaceDE w:val="0"/>
        <w:autoSpaceDN w:val="0"/>
        <w:adjustRightInd w:val="0"/>
        <w:ind w:firstLine="426"/>
        <w:jc w:val="center"/>
        <w:rPr>
          <w:rFonts w:eastAsia="Calibri"/>
          <w:b/>
        </w:rPr>
      </w:pPr>
      <w:r w:rsidRPr="008003FB">
        <w:rPr>
          <w:rFonts w:eastAsia="Calibri"/>
          <w:b/>
        </w:rPr>
        <w:t>ДОГОВОР ПОСТАВКИ № 2023</w:t>
      </w:r>
      <w:r w:rsidR="008055C8" w:rsidRPr="008003FB">
        <w:rPr>
          <w:rFonts w:eastAsia="Calibri"/>
          <w:b/>
        </w:rPr>
        <w:t>-</w:t>
      </w:r>
      <w:r w:rsidR="00797A4A">
        <w:rPr>
          <w:rFonts w:eastAsia="Calibri"/>
          <w:b/>
        </w:rPr>
        <w:t>80</w:t>
      </w:r>
      <w:r w:rsidR="008452A1" w:rsidRPr="008003FB">
        <w:rPr>
          <w:rFonts w:eastAsia="Calibri"/>
          <w:b/>
        </w:rPr>
        <w:t>/2СМП</w:t>
      </w:r>
    </w:p>
    <w:p w:rsidR="00B604D1" w:rsidRPr="008003FB" w:rsidRDefault="00B604D1" w:rsidP="002E04CB">
      <w:pPr>
        <w:widowControl w:val="0"/>
        <w:autoSpaceDE w:val="0"/>
        <w:autoSpaceDN w:val="0"/>
        <w:adjustRightInd w:val="0"/>
        <w:ind w:firstLine="426"/>
        <w:jc w:val="center"/>
        <w:rPr>
          <w:rFonts w:eastAsia="Calibri"/>
        </w:rPr>
      </w:pPr>
    </w:p>
    <w:p w:rsidR="00B604D1" w:rsidRPr="008003FB" w:rsidRDefault="00B604D1" w:rsidP="002E04CB">
      <w:pPr>
        <w:widowControl w:val="0"/>
        <w:autoSpaceDE w:val="0"/>
        <w:autoSpaceDN w:val="0"/>
        <w:adjustRightInd w:val="0"/>
        <w:rPr>
          <w:rFonts w:eastAsia="Calibri"/>
        </w:rPr>
      </w:pPr>
      <w:r w:rsidRPr="008003FB">
        <w:rPr>
          <w:rFonts w:eastAsia="Calibri"/>
        </w:rPr>
        <w:t xml:space="preserve">г. Муром, Владимирская область                      </w:t>
      </w:r>
      <w:r w:rsidR="00D46639" w:rsidRPr="008003FB">
        <w:rPr>
          <w:rFonts w:eastAsia="Calibri"/>
        </w:rPr>
        <w:t xml:space="preserve">                   </w:t>
      </w:r>
      <w:r w:rsidRPr="008003FB">
        <w:rPr>
          <w:rFonts w:eastAsia="Calibri"/>
        </w:rPr>
        <w:t xml:space="preserve">    </w:t>
      </w:r>
      <w:r w:rsidR="00661E82" w:rsidRPr="008003FB">
        <w:rPr>
          <w:rFonts w:eastAsia="Calibri"/>
        </w:rPr>
        <w:t xml:space="preserve">    </w:t>
      </w:r>
      <w:r w:rsidR="002E542D" w:rsidRPr="008003FB">
        <w:rPr>
          <w:rFonts w:eastAsia="Calibri"/>
        </w:rPr>
        <w:t xml:space="preserve">  </w:t>
      </w:r>
      <w:r w:rsidR="00B6213F" w:rsidRPr="008003FB">
        <w:rPr>
          <w:rFonts w:eastAsia="Calibri"/>
        </w:rPr>
        <w:t xml:space="preserve">           </w:t>
      </w:r>
      <w:r w:rsidR="002E542D" w:rsidRPr="008003FB">
        <w:rPr>
          <w:rFonts w:eastAsia="Calibri"/>
        </w:rPr>
        <w:t xml:space="preserve">    </w:t>
      </w:r>
      <w:r w:rsidRPr="008003FB">
        <w:rPr>
          <w:rFonts w:eastAsia="Calibri"/>
        </w:rPr>
        <w:t>____</w:t>
      </w:r>
      <w:r w:rsidR="00661E82" w:rsidRPr="008003FB">
        <w:rPr>
          <w:rFonts w:eastAsia="Calibri"/>
        </w:rPr>
        <w:t xml:space="preserve"> </w:t>
      </w:r>
      <w:r w:rsidR="00D46639" w:rsidRPr="008003FB">
        <w:rPr>
          <w:rFonts w:eastAsia="Calibri"/>
        </w:rPr>
        <w:t>__________</w:t>
      </w:r>
      <w:r w:rsidR="002E542D" w:rsidRPr="008003FB">
        <w:rPr>
          <w:rFonts w:eastAsia="Calibri"/>
        </w:rPr>
        <w:t xml:space="preserve"> </w:t>
      </w:r>
      <w:r w:rsidR="00A63BCC" w:rsidRPr="008003FB">
        <w:rPr>
          <w:rFonts w:eastAsia="Calibri"/>
        </w:rPr>
        <w:t>2023</w:t>
      </w:r>
      <w:r w:rsidRPr="008003FB">
        <w:rPr>
          <w:rFonts w:eastAsia="Calibri"/>
        </w:rPr>
        <w:t xml:space="preserve"> года</w:t>
      </w:r>
    </w:p>
    <w:p w:rsidR="00B604D1" w:rsidRPr="008003FB" w:rsidRDefault="00B604D1" w:rsidP="002E04CB">
      <w:pPr>
        <w:widowControl w:val="0"/>
        <w:autoSpaceDE w:val="0"/>
        <w:autoSpaceDN w:val="0"/>
        <w:adjustRightInd w:val="0"/>
        <w:ind w:firstLine="426"/>
        <w:rPr>
          <w:rFonts w:eastAsia="Calibri"/>
        </w:rPr>
      </w:pPr>
      <w:r w:rsidRPr="008003FB">
        <w:rPr>
          <w:rFonts w:eastAsia="Calibri"/>
        </w:rPr>
        <w:t xml:space="preserve">  </w:t>
      </w:r>
    </w:p>
    <w:p w:rsidR="00B604D1" w:rsidRPr="008003FB" w:rsidRDefault="00B604D1" w:rsidP="002E04CB">
      <w:pPr>
        <w:widowControl w:val="0"/>
        <w:autoSpaceDE w:val="0"/>
        <w:autoSpaceDN w:val="0"/>
        <w:adjustRightInd w:val="0"/>
        <w:ind w:firstLine="426"/>
        <w:jc w:val="both"/>
        <w:rPr>
          <w:rFonts w:eastAsia="Calibri"/>
        </w:rPr>
      </w:pPr>
      <w:r w:rsidRPr="008003FB">
        <w:rPr>
          <w:rFonts w:eastAsia="Calibri"/>
          <w:b/>
        </w:rPr>
        <w:t>Муниципальное унитарное предприятие округа Муром «Городская электросеть»</w:t>
      </w:r>
      <w:r w:rsidRPr="008003FB">
        <w:rPr>
          <w:rFonts w:eastAsia="Calibri"/>
        </w:rPr>
        <w:t xml:space="preserve">, (сокращенное наименование – МУП «Горэлектросеть»), именуемое в дальнейшем </w:t>
      </w:r>
      <w:r w:rsidR="00F3764E" w:rsidRPr="008003FB">
        <w:rPr>
          <w:rFonts w:eastAsia="Calibri"/>
        </w:rPr>
        <w:t>Заказчик</w:t>
      </w:r>
      <w:r w:rsidRPr="008003FB">
        <w:rPr>
          <w:rFonts w:eastAsia="Calibri"/>
        </w:rPr>
        <w:t xml:space="preserve">, в лице директора </w:t>
      </w:r>
      <w:proofErr w:type="spellStart"/>
      <w:r w:rsidRPr="008003FB">
        <w:rPr>
          <w:rFonts w:eastAsia="Calibri"/>
        </w:rPr>
        <w:t>Александрука</w:t>
      </w:r>
      <w:proofErr w:type="spellEnd"/>
      <w:r w:rsidRPr="008003FB">
        <w:rPr>
          <w:rFonts w:eastAsia="Calibri"/>
        </w:rPr>
        <w:t xml:space="preserve"> Алексея Юрьевича, действующего на основании Устава, с одной стороны, и </w:t>
      </w:r>
    </w:p>
    <w:p w:rsidR="00B604D1" w:rsidRPr="008003FB" w:rsidRDefault="00B604D1" w:rsidP="002E04CB">
      <w:pPr>
        <w:widowControl w:val="0"/>
        <w:autoSpaceDE w:val="0"/>
        <w:autoSpaceDN w:val="0"/>
        <w:adjustRightInd w:val="0"/>
        <w:ind w:firstLine="426"/>
        <w:jc w:val="both"/>
        <w:rPr>
          <w:rFonts w:eastAsia="Calibri"/>
        </w:rPr>
      </w:pPr>
      <w:r w:rsidRPr="008003FB">
        <w:rPr>
          <w:rFonts w:eastAsia="Calibri"/>
          <w:b/>
          <w:bCs/>
          <w:iCs/>
        </w:rPr>
        <w:t xml:space="preserve">__________________________________________________________________________ </w:t>
      </w:r>
      <w:r w:rsidRPr="008003FB">
        <w:rPr>
          <w:rFonts w:eastAsia="Calibri"/>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8003FB">
        <w:rPr>
          <w:rFonts w:eastAsia="Calibri"/>
        </w:rPr>
        <w:t>_______</w:t>
      </w:r>
      <w:r w:rsidRPr="008003FB">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8003FB" w:rsidRDefault="00B604D1" w:rsidP="002E04CB">
      <w:pPr>
        <w:widowControl w:val="0"/>
        <w:autoSpaceDE w:val="0"/>
        <w:autoSpaceDN w:val="0"/>
        <w:adjustRightInd w:val="0"/>
        <w:ind w:firstLine="426"/>
        <w:jc w:val="both"/>
        <w:rPr>
          <w:rFonts w:eastAsia="Calibri"/>
        </w:rPr>
      </w:pPr>
    </w:p>
    <w:p w:rsidR="00F3764E" w:rsidRPr="008003FB" w:rsidRDefault="00B604D1" w:rsidP="00F3764E">
      <w:pPr>
        <w:pStyle w:val="a5"/>
        <w:widowControl w:val="0"/>
        <w:numPr>
          <w:ilvl w:val="0"/>
          <w:numId w:val="43"/>
        </w:numPr>
        <w:autoSpaceDE w:val="0"/>
        <w:autoSpaceDN w:val="0"/>
        <w:adjustRightInd w:val="0"/>
        <w:jc w:val="center"/>
        <w:outlineLvl w:val="0"/>
        <w:rPr>
          <w:rFonts w:eastAsia="Calibri"/>
        </w:rPr>
      </w:pPr>
      <w:bookmarkStart w:id="248" w:name="_Toc138945181"/>
      <w:r w:rsidRPr="008003FB">
        <w:rPr>
          <w:rFonts w:eastAsia="Calibri"/>
        </w:rPr>
        <w:t>ПРЕДМЕТ ДОГОВОРА</w:t>
      </w:r>
      <w:bookmarkEnd w:id="248"/>
    </w:p>
    <w:p w:rsidR="00F3764E" w:rsidRPr="008003FB" w:rsidRDefault="00F3764E" w:rsidP="00F3764E">
      <w:pPr>
        <w:widowControl w:val="0"/>
        <w:autoSpaceDE w:val="0"/>
        <w:autoSpaceDN w:val="0"/>
        <w:adjustRightInd w:val="0"/>
        <w:outlineLvl w:val="0"/>
        <w:rPr>
          <w:rFonts w:eastAsia="Calibri"/>
        </w:rPr>
      </w:pPr>
    </w:p>
    <w:p w:rsidR="00F84E9F" w:rsidRPr="008003FB" w:rsidRDefault="00F84E9F" w:rsidP="00F84E9F">
      <w:pPr>
        <w:widowControl w:val="0"/>
        <w:autoSpaceDE w:val="0"/>
        <w:autoSpaceDN w:val="0"/>
        <w:adjustRightInd w:val="0"/>
        <w:ind w:firstLine="426"/>
        <w:jc w:val="both"/>
      </w:pPr>
      <w:r w:rsidRPr="008003FB">
        <w:t>1.1. Поставщик обязуется поставить Заказчику кабель</w:t>
      </w:r>
      <w:r w:rsidR="006A6268" w:rsidRPr="008003FB">
        <w:t xml:space="preserve"> силовой</w:t>
      </w:r>
      <w:r w:rsidRPr="008003FB">
        <w:t>, указанный в Приложении № 1 «Спецификация товара» (далее - Товар), в обусловленный Договором срок, а Заказчик обязуется принять и оплатить этот Товар в порядке и сроки, установленные Договором.</w:t>
      </w:r>
    </w:p>
    <w:p w:rsidR="00CA6EB9" w:rsidRPr="008003FB" w:rsidRDefault="00F84E9F" w:rsidP="00F84E9F">
      <w:pPr>
        <w:pStyle w:val="ConsPlusNormal"/>
        <w:ind w:firstLine="426"/>
        <w:jc w:val="both"/>
        <w:rPr>
          <w:rFonts w:ascii="Times New Roman" w:hAnsi="Times New Roman"/>
          <w:sz w:val="24"/>
          <w:szCs w:val="24"/>
        </w:rPr>
      </w:pPr>
      <w:r w:rsidRPr="008003FB">
        <w:rPr>
          <w:rFonts w:ascii="Times New Roman" w:hAnsi="Times New Roman"/>
          <w:sz w:val="24"/>
          <w:szCs w:val="24"/>
        </w:rPr>
        <w:t xml:space="preserve">1.2. </w:t>
      </w:r>
      <w:r w:rsidR="00CA6EB9" w:rsidRPr="008003FB">
        <w:rPr>
          <w:rFonts w:ascii="Times New Roman" w:hAnsi="Times New Roman"/>
          <w:sz w:val="24"/>
          <w:szCs w:val="24"/>
        </w:rPr>
        <w:t>Гарантийный срок на Товар указан в Приложении № 2 к настоящему договору «Технические характеристики Товара».</w:t>
      </w:r>
    </w:p>
    <w:p w:rsidR="00F84E9F" w:rsidRPr="008003FB" w:rsidRDefault="00CA6EB9" w:rsidP="00F84E9F">
      <w:pPr>
        <w:pStyle w:val="ConsPlusNormal"/>
        <w:ind w:firstLine="426"/>
        <w:jc w:val="both"/>
        <w:rPr>
          <w:rFonts w:ascii="Times New Roman" w:hAnsi="Times New Roman"/>
          <w:sz w:val="24"/>
          <w:szCs w:val="24"/>
        </w:rPr>
      </w:pPr>
      <w:r w:rsidRPr="008003FB">
        <w:rPr>
          <w:rFonts w:ascii="Times New Roman" w:hAnsi="Times New Roman"/>
          <w:sz w:val="24"/>
          <w:szCs w:val="24"/>
        </w:rPr>
        <w:t>1.3.</w:t>
      </w:r>
      <w:r w:rsidR="00F84E9F" w:rsidRPr="008003FB">
        <w:rPr>
          <w:rFonts w:ascii="Times New Roman" w:hAnsi="Times New Roman"/>
          <w:sz w:val="24"/>
          <w:szCs w:val="24"/>
        </w:rPr>
        <w:t xml:space="preserve"> В случае выявления Заказчиком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Заказчика.</w:t>
      </w:r>
    </w:p>
    <w:p w:rsidR="00F84E9F" w:rsidRPr="008003FB" w:rsidRDefault="00F84E9F" w:rsidP="00F84E9F">
      <w:pPr>
        <w:pStyle w:val="ConsPlusNormal"/>
        <w:ind w:firstLine="426"/>
        <w:jc w:val="both"/>
        <w:rPr>
          <w:rFonts w:ascii="Times New Roman" w:hAnsi="Times New Roman"/>
          <w:sz w:val="24"/>
          <w:szCs w:val="24"/>
        </w:rPr>
      </w:pPr>
      <w:r w:rsidRPr="008003FB">
        <w:rPr>
          <w:rFonts w:ascii="Times New Roman" w:hAnsi="Times New Roman"/>
          <w:sz w:val="24"/>
          <w:szCs w:val="24"/>
        </w:rPr>
        <w:t>1.</w:t>
      </w:r>
      <w:r w:rsidR="00B943F8" w:rsidRPr="008003FB">
        <w:rPr>
          <w:rFonts w:ascii="Times New Roman" w:hAnsi="Times New Roman"/>
          <w:sz w:val="24"/>
          <w:szCs w:val="24"/>
        </w:rPr>
        <w:t>4</w:t>
      </w:r>
      <w:r w:rsidRPr="008003FB">
        <w:rPr>
          <w:rFonts w:ascii="Times New Roman" w:hAnsi="Times New Roman"/>
          <w:sz w:val="24"/>
          <w:szCs w:val="24"/>
        </w:rPr>
        <w:t>. Все расходы по гарантийному ремонту в случае наступления гарантийного случая несет Поставщик.</w:t>
      </w:r>
    </w:p>
    <w:p w:rsidR="00F00A53" w:rsidRPr="008003FB" w:rsidRDefault="00F84E9F" w:rsidP="00F84E9F">
      <w:pPr>
        <w:pStyle w:val="ConsPlusNormal"/>
        <w:ind w:firstLine="426"/>
        <w:jc w:val="both"/>
      </w:pPr>
      <w:r w:rsidRPr="008003FB">
        <w:rPr>
          <w:rFonts w:ascii="Times New Roman" w:hAnsi="Times New Roman"/>
          <w:sz w:val="24"/>
          <w:szCs w:val="24"/>
        </w:rPr>
        <w:t>1.</w:t>
      </w:r>
      <w:r w:rsidR="00B943F8" w:rsidRPr="008003FB">
        <w:rPr>
          <w:rFonts w:ascii="Times New Roman" w:hAnsi="Times New Roman"/>
          <w:sz w:val="24"/>
          <w:szCs w:val="24"/>
        </w:rPr>
        <w:t>5</w:t>
      </w:r>
      <w:r w:rsidRPr="008003FB">
        <w:rPr>
          <w:rFonts w:ascii="Times New Roman" w:hAnsi="Times New Roman"/>
          <w:sz w:val="24"/>
          <w:szCs w:val="24"/>
        </w:rPr>
        <w:t>. Товар должен быть новый (не ранее 2023г. выпуска), не бывший в эксплуатации, в ремонте, не восстановленный из компонентов. Товар не должен иметь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84E9F" w:rsidRPr="008003FB" w:rsidRDefault="00B943F8" w:rsidP="00B943F8">
      <w:pPr>
        <w:widowControl w:val="0"/>
        <w:autoSpaceDE w:val="0"/>
        <w:autoSpaceDN w:val="0"/>
        <w:adjustRightInd w:val="0"/>
        <w:ind w:firstLine="426"/>
        <w:outlineLvl w:val="0"/>
        <w:rPr>
          <w:rFonts w:cs="Arial"/>
        </w:rPr>
      </w:pPr>
      <w:r w:rsidRPr="008003FB">
        <w:rPr>
          <w:rFonts w:cs="Arial"/>
        </w:rPr>
        <w:t>1.6. Страна происхождения товара - __________________.</w:t>
      </w:r>
    </w:p>
    <w:p w:rsidR="00B943F8" w:rsidRPr="008003FB" w:rsidRDefault="00B943F8" w:rsidP="00B943F8">
      <w:pPr>
        <w:widowControl w:val="0"/>
        <w:autoSpaceDE w:val="0"/>
        <w:autoSpaceDN w:val="0"/>
        <w:adjustRightInd w:val="0"/>
        <w:ind w:firstLine="426"/>
        <w:outlineLvl w:val="0"/>
        <w:rPr>
          <w:rFonts w:cs="Arial"/>
        </w:rPr>
      </w:pPr>
    </w:p>
    <w:p w:rsidR="00B604D1" w:rsidRPr="00040985" w:rsidRDefault="00B604D1" w:rsidP="00F3764E">
      <w:pPr>
        <w:pStyle w:val="a5"/>
        <w:widowControl w:val="0"/>
        <w:numPr>
          <w:ilvl w:val="0"/>
          <w:numId w:val="42"/>
        </w:numPr>
        <w:autoSpaceDE w:val="0"/>
        <w:autoSpaceDN w:val="0"/>
        <w:adjustRightInd w:val="0"/>
        <w:jc w:val="center"/>
        <w:outlineLvl w:val="0"/>
        <w:rPr>
          <w:rFonts w:eastAsia="Calibri"/>
        </w:rPr>
      </w:pPr>
      <w:bookmarkStart w:id="249" w:name="_Toc138945182"/>
      <w:r w:rsidRPr="00040985">
        <w:rPr>
          <w:rFonts w:eastAsia="Calibri"/>
        </w:rPr>
        <w:t>СРОКИ И ПОРЯДОК ПОСТАВКИ</w:t>
      </w:r>
      <w:bookmarkEnd w:id="249"/>
    </w:p>
    <w:p w:rsidR="00F3764E" w:rsidRPr="008003FB" w:rsidRDefault="00F3764E" w:rsidP="00F3764E">
      <w:pPr>
        <w:widowControl w:val="0"/>
        <w:autoSpaceDE w:val="0"/>
        <w:autoSpaceDN w:val="0"/>
        <w:adjustRightInd w:val="0"/>
        <w:ind w:left="-11"/>
        <w:outlineLvl w:val="0"/>
        <w:rPr>
          <w:rFonts w:eastAsia="Calibri"/>
        </w:rPr>
      </w:pPr>
    </w:p>
    <w:p w:rsidR="00F40E34" w:rsidRPr="008003FB" w:rsidRDefault="00F40E34" w:rsidP="00F40E34">
      <w:pPr>
        <w:widowControl w:val="0"/>
        <w:autoSpaceDE w:val="0"/>
        <w:autoSpaceDN w:val="0"/>
        <w:adjustRightInd w:val="0"/>
        <w:ind w:firstLine="426"/>
        <w:jc w:val="both"/>
        <w:rPr>
          <w:rFonts w:eastAsia="Calibri"/>
        </w:rPr>
      </w:pPr>
      <w:bookmarkStart w:id="250" w:name="P24"/>
      <w:bookmarkEnd w:id="250"/>
      <w:r w:rsidRPr="008003FB">
        <w:rPr>
          <w:rFonts w:eastAsia="Calibri"/>
        </w:rPr>
        <w:t xml:space="preserve">2.1. </w:t>
      </w:r>
      <w:r w:rsidR="000E283E" w:rsidRPr="008003FB">
        <w:rPr>
          <w:rFonts w:eastAsia="Calibri"/>
        </w:rPr>
        <w:t>Поставщик обяз</w:t>
      </w:r>
      <w:r w:rsidR="00134363" w:rsidRPr="008003FB">
        <w:rPr>
          <w:rFonts w:eastAsia="Calibri"/>
        </w:rPr>
        <w:t xml:space="preserve">уется поставить Товар </w:t>
      </w:r>
      <w:r w:rsidR="00797A4A" w:rsidRPr="00797A4A">
        <w:rPr>
          <w:rFonts w:eastAsia="Calibri"/>
        </w:rPr>
        <w:t xml:space="preserve">в течение </w:t>
      </w:r>
      <w:r w:rsidR="00797A4A">
        <w:rPr>
          <w:rFonts w:eastAsia="Calibri"/>
        </w:rPr>
        <w:t>15</w:t>
      </w:r>
      <w:r w:rsidR="00797A4A" w:rsidRPr="00797A4A">
        <w:rPr>
          <w:rFonts w:eastAsia="Calibri"/>
        </w:rPr>
        <w:t xml:space="preserve"> (</w:t>
      </w:r>
      <w:r w:rsidR="00797A4A">
        <w:rPr>
          <w:rFonts w:eastAsia="Calibri"/>
        </w:rPr>
        <w:t>пятнадцати</w:t>
      </w:r>
      <w:r w:rsidR="00797A4A" w:rsidRPr="00797A4A">
        <w:rPr>
          <w:rFonts w:eastAsia="Calibri"/>
        </w:rPr>
        <w:t>) календарных дней с дат</w:t>
      </w:r>
      <w:r w:rsidR="00942855">
        <w:rPr>
          <w:rFonts w:eastAsia="Calibri"/>
        </w:rPr>
        <w:t>ы заключения настоящего Договора</w:t>
      </w:r>
      <w:r w:rsidR="00797A4A" w:rsidRPr="00942855">
        <w:rPr>
          <w:rFonts w:eastAsia="Calibri"/>
        </w:rPr>
        <w:t>.</w:t>
      </w:r>
    </w:p>
    <w:p w:rsidR="000E283E" w:rsidRPr="008003FB" w:rsidRDefault="000E283E" w:rsidP="000E283E">
      <w:pPr>
        <w:widowControl w:val="0"/>
        <w:autoSpaceDE w:val="0"/>
        <w:autoSpaceDN w:val="0"/>
        <w:adjustRightInd w:val="0"/>
        <w:ind w:firstLine="426"/>
        <w:jc w:val="both"/>
        <w:outlineLvl w:val="0"/>
        <w:rPr>
          <w:rFonts w:eastAsia="Calibri"/>
        </w:rPr>
      </w:pPr>
      <w:bookmarkStart w:id="251" w:name="_Toc132009934"/>
      <w:bookmarkStart w:id="252" w:name="_Toc138945183"/>
      <w:r w:rsidRPr="008003FB">
        <w:rPr>
          <w:rFonts w:eastAsia="Calibri"/>
        </w:rPr>
        <w:t>2.2. Поставщик не менее чем за 2 (два) рабочих дня уведомляет Заказчика о дате поставки Товара, любым доступным способом.</w:t>
      </w:r>
      <w:bookmarkEnd w:id="251"/>
      <w:bookmarkEnd w:id="252"/>
    </w:p>
    <w:p w:rsidR="000E283E" w:rsidRPr="008003FB" w:rsidRDefault="000E283E" w:rsidP="000E283E">
      <w:pPr>
        <w:widowControl w:val="0"/>
        <w:autoSpaceDE w:val="0"/>
        <w:autoSpaceDN w:val="0"/>
        <w:adjustRightInd w:val="0"/>
        <w:ind w:firstLine="426"/>
        <w:jc w:val="both"/>
        <w:outlineLvl w:val="0"/>
        <w:rPr>
          <w:rFonts w:eastAsia="Calibri"/>
        </w:rPr>
      </w:pPr>
      <w:bookmarkStart w:id="253" w:name="_Toc132009935"/>
      <w:bookmarkStart w:id="254" w:name="_Toc138945184"/>
      <w:r w:rsidRPr="008003FB">
        <w:rPr>
          <w:rFonts w:eastAsia="Calibri"/>
        </w:rPr>
        <w:t>2.3. Поставка Товара осуществляется путем его доставки Поставщиком по адресу: Владимирская область, г. Муром, ул. Владимирская, д.8а.</w:t>
      </w:r>
      <w:bookmarkEnd w:id="253"/>
      <w:bookmarkEnd w:id="254"/>
    </w:p>
    <w:p w:rsidR="000E283E" w:rsidRPr="00B879A1" w:rsidRDefault="000E283E" w:rsidP="000E283E">
      <w:pPr>
        <w:widowControl w:val="0"/>
        <w:autoSpaceDE w:val="0"/>
        <w:autoSpaceDN w:val="0"/>
        <w:adjustRightInd w:val="0"/>
        <w:ind w:firstLine="426"/>
        <w:jc w:val="both"/>
        <w:outlineLvl w:val="0"/>
        <w:rPr>
          <w:rFonts w:eastAsia="Calibri"/>
        </w:rPr>
      </w:pPr>
      <w:bookmarkStart w:id="255" w:name="_Toc132009936"/>
      <w:bookmarkStart w:id="256" w:name="_Toc138945185"/>
      <w:r w:rsidRPr="008003FB">
        <w:rPr>
          <w:rFonts w:eastAsia="Calibri"/>
        </w:rPr>
        <w:t xml:space="preserve">2.4. Товар должен быть </w:t>
      </w:r>
      <w:proofErr w:type="spellStart"/>
      <w:r w:rsidRPr="008003FB">
        <w:rPr>
          <w:rFonts w:eastAsia="Calibri"/>
        </w:rPr>
        <w:t>затарен</w:t>
      </w:r>
      <w:proofErr w:type="spellEnd"/>
      <w:r w:rsidRPr="008003FB">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5"/>
      <w:bookmarkEnd w:id="256"/>
      <w:r w:rsidRPr="00B879A1">
        <w:rPr>
          <w:rFonts w:eastAsia="Calibri"/>
        </w:rPr>
        <w:t xml:space="preserve"> </w:t>
      </w:r>
    </w:p>
    <w:p w:rsidR="000E283E" w:rsidRPr="00B879A1" w:rsidRDefault="000E283E" w:rsidP="000E283E">
      <w:pPr>
        <w:jc w:val="both"/>
        <w:rPr>
          <w:rFonts w:eastAsia="Calibri"/>
        </w:rPr>
      </w:pPr>
      <w:r w:rsidRPr="00B879A1">
        <w:rPr>
          <w:rFonts w:eastAsia="Calibri"/>
        </w:rPr>
        <w:t xml:space="preserve">       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 Намотка Товара должна быть на барабанах </w:t>
      </w:r>
      <w:r w:rsidRPr="00B879A1">
        <w:rPr>
          <w:rFonts w:eastAsia="Calibri"/>
        </w:rPr>
        <w:lastRenderedPageBreak/>
        <w:t>завода-изготовителя одной длиной. Намотка на одном барабане нескольких кусков кабеля не допускается.</w:t>
      </w:r>
    </w:p>
    <w:p w:rsidR="000E283E" w:rsidRPr="00B879A1" w:rsidRDefault="000E283E" w:rsidP="000E283E">
      <w:pPr>
        <w:widowControl w:val="0"/>
        <w:autoSpaceDE w:val="0"/>
        <w:autoSpaceDN w:val="0"/>
        <w:adjustRightInd w:val="0"/>
        <w:ind w:firstLine="426"/>
        <w:jc w:val="both"/>
        <w:outlineLvl w:val="0"/>
        <w:rPr>
          <w:rFonts w:eastAsia="Calibri"/>
        </w:rPr>
      </w:pPr>
      <w:bookmarkStart w:id="257" w:name="_Toc132009937"/>
      <w:bookmarkStart w:id="258" w:name="_Toc138945186"/>
      <w:r w:rsidRPr="00B879A1">
        <w:rPr>
          <w:rFonts w:eastAsia="Calibri"/>
        </w:rPr>
        <w:t>2.6. Погрузочные работы производятся силами Поставщика, стоимость погруз</w:t>
      </w:r>
      <w:r w:rsidR="00010B6E" w:rsidRPr="00B879A1">
        <w:rPr>
          <w:rFonts w:eastAsia="Calibri"/>
        </w:rPr>
        <w:t>очных работ входит в стоимость Т</w:t>
      </w:r>
      <w:r w:rsidRPr="00B879A1">
        <w:rPr>
          <w:rFonts w:eastAsia="Calibri"/>
        </w:rPr>
        <w:t>овара. Разгрузочные работы производятся силами Заказчика.</w:t>
      </w:r>
      <w:r w:rsidRPr="00B879A1">
        <w:t xml:space="preserve"> </w:t>
      </w:r>
      <w:r w:rsidRPr="00B879A1">
        <w:rPr>
          <w:rFonts w:eastAsia="Calibri"/>
        </w:rPr>
        <w:t>Разгрузочные работы производятся в рабочие дни с 08.00ч по 12.00ч и с 13.00ч по 16.00ч.</w:t>
      </w:r>
      <w:bookmarkEnd w:id="257"/>
      <w:bookmarkEnd w:id="258"/>
    </w:p>
    <w:p w:rsidR="000E283E" w:rsidRPr="00B879A1" w:rsidRDefault="000E283E" w:rsidP="000E283E">
      <w:pPr>
        <w:widowControl w:val="0"/>
        <w:autoSpaceDE w:val="0"/>
        <w:autoSpaceDN w:val="0"/>
        <w:adjustRightInd w:val="0"/>
        <w:ind w:firstLine="426"/>
        <w:jc w:val="both"/>
        <w:outlineLvl w:val="0"/>
        <w:rPr>
          <w:rFonts w:eastAsia="Calibri"/>
        </w:rPr>
      </w:pPr>
      <w:bookmarkStart w:id="259" w:name="_Toc132009938"/>
      <w:bookmarkStart w:id="260" w:name="_Toc138945187"/>
      <w:r w:rsidRPr="00B879A1">
        <w:rPr>
          <w:rFonts w:eastAsia="Calibri"/>
        </w:rPr>
        <w:t>2.7. Заказчик обязан совершить все необходимые действия, обеспечивающие принятие Товара.</w:t>
      </w:r>
      <w:bookmarkEnd w:id="259"/>
      <w:bookmarkEnd w:id="260"/>
    </w:p>
    <w:p w:rsidR="000E283E" w:rsidRPr="00B879A1" w:rsidRDefault="000E283E" w:rsidP="000E283E">
      <w:pPr>
        <w:widowControl w:val="0"/>
        <w:autoSpaceDE w:val="0"/>
        <w:autoSpaceDN w:val="0"/>
        <w:adjustRightInd w:val="0"/>
        <w:ind w:firstLine="426"/>
        <w:jc w:val="both"/>
        <w:outlineLvl w:val="0"/>
        <w:rPr>
          <w:rFonts w:eastAsia="Calibri"/>
        </w:rPr>
      </w:pPr>
      <w:bookmarkStart w:id="261" w:name="_Toc132009939"/>
      <w:bookmarkStart w:id="262" w:name="_Toc138945188"/>
      <w:r w:rsidRPr="00B879A1">
        <w:rPr>
          <w:rFonts w:eastAsia="Calibri"/>
        </w:rPr>
        <w:t>2.8</w:t>
      </w:r>
      <w:r w:rsidRPr="00B943F8">
        <w:rPr>
          <w:rFonts w:eastAsia="Calibri"/>
        </w:rPr>
        <w:t>.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w:t>
      </w:r>
      <w:r w:rsidR="00B943F8" w:rsidRPr="00B943F8">
        <w:rPr>
          <w:rFonts w:eastAsia="Calibri"/>
        </w:rPr>
        <w:t xml:space="preserve">, Техническими характеристиками Товара (Приложение </w:t>
      </w:r>
      <w:r w:rsidR="00B943F8">
        <w:rPr>
          <w:rFonts w:eastAsia="Calibri"/>
        </w:rPr>
        <w:t xml:space="preserve">  </w:t>
      </w:r>
      <w:r w:rsidR="00B943F8" w:rsidRPr="00B943F8">
        <w:rPr>
          <w:rFonts w:eastAsia="Calibri"/>
        </w:rPr>
        <w:t>№ 2)</w:t>
      </w:r>
      <w:r w:rsidRPr="00B943F8">
        <w:rPr>
          <w:rFonts w:eastAsia="Calibri"/>
        </w:rPr>
        <w:t xml:space="preserve"> и товарной накладной (УПД).</w:t>
      </w:r>
      <w:r w:rsidRPr="00B879A1">
        <w:rPr>
          <w:rFonts w:eastAsia="Calibri"/>
        </w:rPr>
        <w:t xml:space="preserve">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1"/>
      <w:bookmarkEnd w:id="262"/>
    </w:p>
    <w:p w:rsidR="000E283E" w:rsidRPr="00B879A1" w:rsidRDefault="000E283E" w:rsidP="000E283E">
      <w:pPr>
        <w:widowControl w:val="0"/>
        <w:autoSpaceDE w:val="0"/>
        <w:autoSpaceDN w:val="0"/>
        <w:adjustRightInd w:val="0"/>
        <w:ind w:firstLine="426"/>
        <w:jc w:val="both"/>
        <w:outlineLvl w:val="0"/>
        <w:rPr>
          <w:rFonts w:eastAsia="Calibri"/>
        </w:rPr>
      </w:pPr>
      <w:bookmarkStart w:id="263" w:name="_Toc132009940"/>
      <w:bookmarkStart w:id="264" w:name="_Toc138945189"/>
      <w:r w:rsidRPr="00B879A1">
        <w:rPr>
          <w:rFonts w:eastAsia="Calibri"/>
        </w:rPr>
        <w:t>2.9. Право собственности на Товар переходит к Заказчику с момента передачи Товара Заказчику по товарной накладной (УПД).</w:t>
      </w:r>
      <w:bookmarkEnd w:id="263"/>
      <w:bookmarkEnd w:id="264"/>
    </w:p>
    <w:p w:rsidR="000E283E" w:rsidRPr="00B879A1" w:rsidRDefault="000E283E" w:rsidP="000E283E">
      <w:pPr>
        <w:widowControl w:val="0"/>
        <w:autoSpaceDE w:val="0"/>
        <w:autoSpaceDN w:val="0"/>
        <w:adjustRightInd w:val="0"/>
        <w:ind w:firstLine="426"/>
        <w:jc w:val="both"/>
        <w:outlineLvl w:val="0"/>
        <w:rPr>
          <w:rFonts w:eastAsia="Calibri"/>
        </w:rPr>
      </w:pPr>
      <w:bookmarkStart w:id="265" w:name="_Toc132009941"/>
      <w:bookmarkStart w:id="266" w:name="_Toc138945190"/>
      <w:r w:rsidRPr="00B879A1">
        <w:rPr>
          <w:rFonts w:eastAsia="Calibri"/>
        </w:rPr>
        <w:t xml:space="preserve">2.10. Риск случайной гибели или случайного повреждения Товара переходит к Заказчику с момента передачи Товара </w:t>
      </w:r>
      <w:bookmarkEnd w:id="265"/>
      <w:r w:rsidRPr="00B879A1">
        <w:rPr>
          <w:rFonts w:eastAsia="Calibri"/>
        </w:rPr>
        <w:t>Заказчику</w:t>
      </w:r>
      <w:bookmarkEnd w:id="266"/>
    </w:p>
    <w:p w:rsidR="000E283E" w:rsidRPr="00B879A1" w:rsidRDefault="000E283E" w:rsidP="000E283E">
      <w:pPr>
        <w:widowControl w:val="0"/>
        <w:autoSpaceDE w:val="0"/>
        <w:autoSpaceDN w:val="0"/>
        <w:adjustRightInd w:val="0"/>
        <w:ind w:firstLine="426"/>
        <w:jc w:val="both"/>
        <w:outlineLvl w:val="0"/>
        <w:rPr>
          <w:rFonts w:eastAsia="Calibri"/>
        </w:rPr>
      </w:pPr>
      <w:bookmarkStart w:id="267" w:name="_Toc132009942"/>
      <w:bookmarkStart w:id="268" w:name="_Toc138945191"/>
      <w:r w:rsidRPr="00B879A1">
        <w:rPr>
          <w:rFonts w:eastAsia="Calibri"/>
        </w:rPr>
        <w:t>2.11. Вместе с Товаром Поставщик обязуется передать Заказчику документы на него (паспорт на Товар, документы на Товар, подтверждающие его качество).</w:t>
      </w:r>
      <w:bookmarkEnd w:id="267"/>
      <w:bookmarkEnd w:id="268"/>
    </w:p>
    <w:p w:rsidR="00970917" w:rsidRPr="00B879A1" w:rsidRDefault="00970917" w:rsidP="00F40E34">
      <w:pPr>
        <w:jc w:val="both"/>
        <w:rPr>
          <w:rFonts w:eastAsia="Calibri"/>
        </w:rPr>
      </w:pPr>
    </w:p>
    <w:p w:rsidR="00F3764E" w:rsidRPr="00B879A1" w:rsidRDefault="00B604D1" w:rsidP="00F3764E">
      <w:pPr>
        <w:pStyle w:val="a5"/>
        <w:widowControl w:val="0"/>
        <w:numPr>
          <w:ilvl w:val="0"/>
          <w:numId w:val="42"/>
        </w:numPr>
        <w:autoSpaceDE w:val="0"/>
        <w:autoSpaceDN w:val="0"/>
        <w:adjustRightInd w:val="0"/>
        <w:jc w:val="center"/>
        <w:outlineLvl w:val="0"/>
        <w:rPr>
          <w:rFonts w:eastAsia="Calibri"/>
        </w:rPr>
      </w:pPr>
      <w:bookmarkStart w:id="269" w:name="_Toc138945192"/>
      <w:r w:rsidRPr="00B879A1">
        <w:rPr>
          <w:rFonts w:eastAsia="Calibri"/>
        </w:rPr>
        <w:t>ЦЕНА И ПОРЯДОК РАСЧЕТОВ</w:t>
      </w:r>
      <w:bookmarkEnd w:id="269"/>
    </w:p>
    <w:p w:rsidR="00F3764E" w:rsidRPr="00B879A1" w:rsidRDefault="00F3764E" w:rsidP="00F3764E">
      <w:pPr>
        <w:widowControl w:val="0"/>
        <w:autoSpaceDE w:val="0"/>
        <w:autoSpaceDN w:val="0"/>
        <w:adjustRightInd w:val="0"/>
        <w:ind w:left="-11"/>
        <w:outlineLvl w:val="0"/>
        <w:rPr>
          <w:rFonts w:eastAsia="Calibri"/>
        </w:rPr>
      </w:pPr>
    </w:p>
    <w:p w:rsidR="00B604D1" w:rsidRPr="00B879A1" w:rsidRDefault="00B604D1" w:rsidP="00F40E34">
      <w:pPr>
        <w:widowControl w:val="0"/>
        <w:autoSpaceDE w:val="0"/>
        <w:autoSpaceDN w:val="0"/>
        <w:adjustRightInd w:val="0"/>
        <w:ind w:firstLine="426"/>
        <w:jc w:val="both"/>
        <w:rPr>
          <w:rFonts w:eastAsia="Calibri"/>
        </w:rPr>
      </w:pPr>
      <w:bookmarkStart w:id="270" w:name="P73"/>
      <w:bookmarkEnd w:id="270"/>
      <w:r w:rsidRPr="00B879A1">
        <w:rPr>
          <w:rFonts w:eastAsia="Calibri"/>
        </w:rPr>
        <w:t>3.1. Цена Договора составляет</w:t>
      </w:r>
      <w:r w:rsidRPr="00B879A1">
        <w:rPr>
          <w:rFonts w:eastAsia="Calibri"/>
          <w:b/>
          <w:color w:val="000000"/>
        </w:rPr>
        <w:t xml:space="preserve"> ___________________ </w:t>
      </w:r>
      <w:r w:rsidRPr="00B879A1">
        <w:rPr>
          <w:rFonts w:eastAsia="Calibri"/>
          <w:color w:val="000000"/>
        </w:rPr>
        <w:t>рублей (_________________),</w:t>
      </w:r>
      <w:r w:rsidR="00F40E34" w:rsidRPr="00B879A1">
        <w:rPr>
          <w:rFonts w:eastAsia="Calibri"/>
          <w:color w:val="000000"/>
        </w:rPr>
        <w:t xml:space="preserve"> в том числе</w:t>
      </w:r>
      <w:r w:rsidR="000E283E" w:rsidRPr="00B879A1">
        <w:rPr>
          <w:rFonts w:eastAsia="Calibri"/>
          <w:color w:val="000000"/>
        </w:rPr>
        <w:t xml:space="preserve"> НДС-</w:t>
      </w:r>
      <w:r w:rsidR="00F40E34" w:rsidRPr="00B879A1">
        <w:rPr>
          <w:rFonts w:eastAsia="Calibri"/>
          <w:color w:val="000000"/>
        </w:rPr>
        <w:t>20% _________________ рублей (______</w:t>
      </w:r>
      <w:r w:rsidR="00010B6E" w:rsidRPr="00B879A1">
        <w:rPr>
          <w:rFonts w:eastAsia="Calibri"/>
          <w:color w:val="000000"/>
        </w:rPr>
        <w:t>____________).</w:t>
      </w:r>
    </w:p>
    <w:p w:rsidR="00B604D1" w:rsidRPr="00B879A1" w:rsidRDefault="000E283E" w:rsidP="00F40E34">
      <w:pPr>
        <w:widowControl w:val="0"/>
        <w:autoSpaceDE w:val="0"/>
        <w:autoSpaceDN w:val="0"/>
        <w:adjustRightInd w:val="0"/>
        <w:ind w:firstLine="426"/>
        <w:jc w:val="both"/>
        <w:rPr>
          <w:rFonts w:eastAsia="Calibri"/>
        </w:rPr>
      </w:pPr>
      <w:r w:rsidRPr="00B879A1">
        <w:rPr>
          <w:rFonts w:eastAsia="Calibri"/>
        </w:rPr>
        <w:t>3.2. Цена Т</w:t>
      </w:r>
      <w:r w:rsidR="00F6561C" w:rsidRPr="00B879A1">
        <w:rPr>
          <w:rFonts w:eastAsia="Calibri"/>
        </w:rPr>
        <w:t xml:space="preserve">овара </w:t>
      </w:r>
      <w:r w:rsidR="00B604D1" w:rsidRPr="00B879A1">
        <w:rPr>
          <w:rFonts w:eastAsia="Calibri"/>
        </w:rPr>
        <w:t>является окончательной и включает в себя все расходы, свя</w:t>
      </w:r>
      <w:r w:rsidRPr="00B879A1">
        <w:rPr>
          <w:rFonts w:eastAsia="Calibri"/>
        </w:rPr>
        <w:t>занные с производством Т</w:t>
      </w:r>
      <w:r w:rsidR="00051D42" w:rsidRPr="00B879A1">
        <w:rPr>
          <w:rFonts w:eastAsia="Calibri"/>
        </w:rPr>
        <w:t xml:space="preserve">овара, </w:t>
      </w:r>
      <w:r w:rsidR="00B604D1" w:rsidRPr="00B879A1">
        <w:rPr>
          <w:rFonts w:eastAsia="Calibri"/>
        </w:rPr>
        <w:t>доставкой, загрузкой</w:t>
      </w:r>
      <w:r w:rsidR="00051D42" w:rsidRPr="00B879A1">
        <w:rPr>
          <w:rFonts w:eastAsia="Calibri"/>
        </w:rPr>
        <w:t xml:space="preserve"> </w:t>
      </w:r>
      <w:r w:rsidR="00B604D1" w:rsidRPr="00B879A1">
        <w:rPr>
          <w:rFonts w:eastAsia="Calibri"/>
        </w:rPr>
        <w:t xml:space="preserve">на транспортное средство, </w:t>
      </w:r>
      <w:r w:rsidR="00051D42" w:rsidRPr="00B879A1">
        <w:rPr>
          <w:rFonts w:eastAsia="Calibri"/>
        </w:rPr>
        <w:t xml:space="preserve">разгрузкой, </w:t>
      </w:r>
      <w:r w:rsidR="00B604D1" w:rsidRPr="00B879A1">
        <w:rPr>
          <w:rFonts w:eastAsia="Calibri"/>
        </w:rPr>
        <w:t>в том числе с уплатой налогов, сборов и других обязательных платежей.</w:t>
      </w:r>
    </w:p>
    <w:p w:rsidR="00114F88" w:rsidRPr="00B879A1" w:rsidRDefault="00B604D1" w:rsidP="00F40E34">
      <w:pPr>
        <w:widowControl w:val="0"/>
        <w:autoSpaceDE w:val="0"/>
        <w:autoSpaceDN w:val="0"/>
        <w:adjustRightInd w:val="0"/>
        <w:ind w:firstLine="426"/>
        <w:jc w:val="both"/>
        <w:rPr>
          <w:rFonts w:eastAsia="Calibri"/>
        </w:rPr>
      </w:pPr>
      <w:bookmarkStart w:id="271" w:name="P81"/>
      <w:bookmarkEnd w:id="271"/>
      <w:r w:rsidRPr="00B879A1">
        <w:rPr>
          <w:rFonts w:eastAsia="Calibri"/>
        </w:rPr>
        <w:t xml:space="preserve">3.3. </w:t>
      </w:r>
      <w:bookmarkStart w:id="272" w:name="P99"/>
      <w:bookmarkStart w:id="273" w:name="P111"/>
      <w:bookmarkEnd w:id="272"/>
      <w:bookmarkEnd w:id="273"/>
      <w:r w:rsidR="00114F88" w:rsidRPr="00B879A1">
        <w:rPr>
          <w:rFonts w:eastAsia="Calibri"/>
        </w:rPr>
        <w:t xml:space="preserve">Оплата Товара производится </w:t>
      </w:r>
      <w:r w:rsidR="000E283E" w:rsidRPr="00B879A1">
        <w:rPr>
          <w:rFonts w:eastAsia="Calibri"/>
        </w:rPr>
        <w:t>Заказчиком</w:t>
      </w:r>
      <w:r w:rsidR="00114F88" w:rsidRPr="00B879A1">
        <w:rPr>
          <w:rFonts w:eastAsia="Calibri"/>
        </w:rPr>
        <w:t xml:space="preserve"> после передачи Товара </w:t>
      </w:r>
      <w:r w:rsidR="000E283E" w:rsidRPr="00B879A1">
        <w:rPr>
          <w:rFonts w:eastAsia="Calibri"/>
        </w:rPr>
        <w:t>Заказчику</w:t>
      </w:r>
      <w:r w:rsidR="00114F88" w:rsidRPr="00B879A1">
        <w:rPr>
          <w:rFonts w:eastAsia="Calibri"/>
        </w:rPr>
        <w:t xml:space="preserve">, не позднее </w:t>
      </w:r>
      <w:r w:rsidR="00155E62" w:rsidRPr="00B879A1">
        <w:rPr>
          <w:rFonts w:eastAsia="Calibri"/>
        </w:rPr>
        <w:t>7</w:t>
      </w:r>
      <w:r w:rsidR="00114F88" w:rsidRPr="00B879A1">
        <w:rPr>
          <w:rFonts w:eastAsia="Calibri"/>
        </w:rPr>
        <w:t xml:space="preserve"> (</w:t>
      </w:r>
      <w:r w:rsidR="00E7785B" w:rsidRPr="00B879A1">
        <w:rPr>
          <w:rFonts w:eastAsia="Calibri"/>
        </w:rPr>
        <w:t>с</w:t>
      </w:r>
      <w:r w:rsidR="00155E62" w:rsidRPr="00B879A1">
        <w:rPr>
          <w:rFonts w:eastAsia="Calibri"/>
        </w:rPr>
        <w:t>еми</w:t>
      </w:r>
      <w:r w:rsidR="00114F88" w:rsidRPr="00B879A1">
        <w:rPr>
          <w:rFonts w:eastAsia="Calibri"/>
        </w:rPr>
        <w:t>) рабочих дней со дня подписания Сторонами товарной накладной (УПД).</w:t>
      </w:r>
    </w:p>
    <w:p w:rsidR="00B604D1" w:rsidRPr="00B879A1" w:rsidRDefault="00B604D1" w:rsidP="00F40E34">
      <w:pPr>
        <w:widowControl w:val="0"/>
        <w:autoSpaceDE w:val="0"/>
        <w:autoSpaceDN w:val="0"/>
        <w:adjustRightInd w:val="0"/>
        <w:ind w:firstLine="426"/>
        <w:jc w:val="both"/>
        <w:rPr>
          <w:rFonts w:eastAsia="Calibri"/>
        </w:rPr>
      </w:pPr>
      <w:r w:rsidRPr="00B879A1">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B879A1" w:rsidRDefault="00B604D1" w:rsidP="00F40E34">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4" w:name="_Toc138945193"/>
      <w:r w:rsidRPr="00B879A1">
        <w:rPr>
          <w:rFonts w:eastAsia="Calibri"/>
        </w:rPr>
        <w:t>ОТВЕТСТВЕННОСТЬ СТОРОН</w:t>
      </w:r>
      <w:bookmarkEnd w:id="274"/>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4.1. За нарушение сроков оплаты, предусмотренных </w:t>
      </w:r>
      <w:hyperlink w:anchor="P81" w:history="1">
        <w:r w:rsidRPr="00B879A1">
          <w:rPr>
            <w:rFonts w:eastAsia="Calibri"/>
          </w:rPr>
          <w:t>п. 3.</w:t>
        </w:r>
      </w:hyperlink>
      <w:r w:rsidRPr="00B879A1">
        <w:rPr>
          <w:rFonts w:eastAsia="Calibri"/>
        </w:rPr>
        <w:t xml:space="preserve">3 Договора, Поставщик вправе требовать с </w:t>
      </w:r>
      <w:r w:rsidR="000E283E" w:rsidRPr="00B879A1">
        <w:rPr>
          <w:rFonts w:eastAsia="Calibri"/>
        </w:rPr>
        <w:t>Заказчика</w:t>
      </w:r>
      <w:r w:rsidRPr="00B879A1">
        <w:rPr>
          <w:rFonts w:eastAsia="Calibri"/>
        </w:rPr>
        <w:t xml:space="preserve"> уплаты неустойки (пеней) в размере 0,1 процента от неуплаченной суммы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4.2. За нарушение сроков поставки Товара (</w:t>
      </w:r>
      <w:hyperlink w:anchor="P24" w:history="1">
        <w:r w:rsidRPr="00B879A1">
          <w:rPr>
            <w:rFonts w:eastAsia="Calibri"/>
          </w:rPr>
          <w:t>п. 2.1</w:t>
        </w:r>
      </w:hyperlink>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4.3. За нарушение </w:t>
      </w:r>
      <w:r w:rsidR="00B943F8">
        <w:rPr>
          <w:rFonts w:eastAsia="Calibri"/>
        </w:rPr>
        <w:t>сроков устранения несоответствий, недостатков</w:t>
      </w:r>
      <w:r w:rsidRPr="00B879A1">
        <w:rPr>
          <w:rFonts w:eastAsia="Calibri"/>
        </w:rPr>
        <w:t xml:space="preserve"> Товара (п. </w:t>
      </w:r>
      <w:hyperlink w:anchor="P55" w:history="1">
        <w:r w:rsidRPr="00B879A1">
          <w:rPr>
            <w:rFonts w:eastAsia="Calibri"/>
          </w:rPr>
          <w:t>2.</w:t>
        </w:r>
      </w:hyperlink>
      <w:r w:rsidR="00B943F8">
        <w:rPr>
          <w:rFonts w:eastAsia="Calibri"/>
        </w:rPr>
        <w:t>8</w:t>
      </w:r>
      <w:r w:rsidR="00977BB3" w:rsidRPr="00B879A1">
        <w:rPr>
          <w:rFonts w:eastAsia="Calibri"/>
        </w:rPr>
        <w:t>, п 1.</w:t>
      </w:r>
      <w:r w:rsidR="00B943F8">
        <w:rPr>
          <w:rFonts w:eastAsia="Calibri"/>
        </w:rPr>
        <w:t>3</w:t>
      </w:r>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B879A1" w:rsidRDefault="00F46070" w:rsidP="002E04CB">
      <w:pPr>
        <w:widowControl w:val="0"/>
        <w:autoSpaceDE w:val="0"/>
        <w:autoSpaceDN w:val="0"/>
        <w:adjustRightInd w:val="0"/>
        <w:ind w:firstLine="426"/>
        <w:jc w:val="both"/>
        <w:rPr>
          <w:rFonts w:eastAsia="Calibri"/>
        </w:rPr>
      </w:pPr>
      <w:r w:rsidRPr="00B879A1">
        <w:rPr>
          <w:rFonts w:eastAsia="Calibri"/>
        </w:rPr>
        <w:t>4.4.</w:t>
      </w:r>
      <w:r w:rsidR="00B604D1" w:rsidRPr="00B879A1">
        <w:rPr>
          <w:rFonts w:eastAsia="Calibri"/>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B879A1" w:rsidRDefault="00B604D1" w:rsidP="00D10618">
      <w:pPr>
        <w:widowControl w:val="0"/>
        <w:autoSpaceDE w:val="0"/>
        <w:autoSpaceDN w:val="0"/>
        <w:adjustRightInd w:val="0"/>
        <w:ind w:firstLine="426"/>
        <w:jc w:val="both"/>
        <w:rPr>
          <w:rFonts w:eastAsia="Calibri"/>
        </w:rPr>
      </w:pPr>
      <w:r w:rsidRPr="00B879A1">
        <w:rPr>
          <w:rFonts w:eastAsia="Calibri"/>
        </w:rPr>
        <w:t>4.</w:t>
      </w:r>
      <w:r w:rsidR="00F46070" w:rsidRPr="00B879A1">
        <w:rPr>
          <w:rFonts w:eastAsia="Calibri"/>
        </w:rPr>
        <w:t>5</w:t>
      </w:r>
      <w:r w:rsidRPr="00B879A1">
        <w:rPr>
          <w:rFonts w:eastAsia="Calibri"/>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B879A1" w:rsidRDefault="00D10618" w:rsidP="00D10618">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5" w:name="_Toc138945194"/>
      <w:r w:rsidRPr="00B879A1">
        <w:rPr>
          <w:rFonts w:eastAsia="Calibri"/>
        </w:rPr>
        <w:t>ОБСТОЯТЕЛЬСТВА НЕПРЕОДОЛИМОЙ СИЛЫ (ФОРС-МАЖОР)</w:t>
      </w:r>
      <w:bookmarkEnd w:id="275"/>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w:t>
      </w:r>
      <w:r w:rsidRPr="00B879A1">
        <w:rPr>
          <w:rFonts w:eastAsia="Calibri"/>
        </w:rPr>
        <w:lastRenderedPageBreak/>
        <w:t>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5.2. В случае наступления этих обстоятельств Сторона обязана в течение 2 (двух) рабочих дней уведомить об этом другую Сторону.</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B879A1" w:rsidRDefault="00B604D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6" w:name="_Toc138945195"/>
      <w:r w:rsidRPr="00B879A1">
        <w:rPr>
          <w:rFonts w:eastAsia="Calibri"/>
        </w:rPr>
        <w:t>СРОК ДЕЙСТВИЯ, ИЗМЕНЕНИЕ И ДОСРОЧНОЕ РАСТОРЖЕНИЕ ДОГОВОРА</w:t>
      </w:r>
      <w:bookmarkEnd w:id="276"/>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6.3. Договор может быть досрочно расторгнут по соглашению Сторон.</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6.4. </w:t>
      </w:r>
      <w:r w:rsidR="000E283E" w:rsidRPr="00B879A1">
        <w:rPr>
          <w:rFonts w:eastAsia="Calibri"/>
        </w:rPr>
        <w:t>Заказчик</w:t>
      </w:r>
      <w:r w:rsidRPr="00B879A1">
        <w:rPr>
          <w:rFonts w:eastAsia="Calibri"/>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0E283E" w:rsidRPr="00B879A1">
        <w:rPr>
          <w:rFonts w:eastAsia="Calibri"/>
        </w:rPr>
        <w:t>Заказчика</w:t>
      </w:r>
      <w:r w:rsidRPr="00B879A1">
        <w:rPr>
          <w:rFonts w:eastAsia="Calibri"/>
        </w:rPr>
        <w:t>.</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6.5. В случае расторжения настоящего Договора по соглаше</w:t>
      </w:r>
      <w:r w:rsidR="000E283E" w:rsidRPr="00B879A1">
        <w:rPr>
          <w:rFonts w:eastAsia="Calibri"/>
        </w:rPr>
        <w:t>нию Сторон, либо по инициативе Заказчика</w:t>
      </w:r>
      <w:r w:rsidRPr="00B879A1">
        <w:rPr>
          <w:rFonts w:eastAsia="Calibri"/>
        </w:rPr>
        <w:t xml:space="preserve"> после начала поставки Товара </w:t>
      </w:r>
      <w:r w:rsidR="000E283E" w:rsidRPr="00B879A1">
        <w:rPr>
          <w:rFonts w:eastAsia="Calibri"/>
        </w:rPr>
        <w:t>Заказчик</w:t>
      </w:r>
      <w:r w:rsidRPr="00B879A1">
        <w:rPr>
          <w:rFonts w:eastAsia="Calibri"/>
        </w:rPr>
        <w:t xml:space="preserve"> обязуется оплатить Поставщику фактически поставленный Товар. Упущенная выгода возмещению не подлежит. </w:t>
      </w:r>
    </w:p>
    <w:p w:rsidR="00747F51" w:rsidRPr="00B879A1" w:rsidRDefault="00747F5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7" w:name="_Toc138945196"/>
      <w:r w:rsidRPr="00B879A1">
        <w:rPr>
          <w:rFonts w:eastAsia="Calibri"/>
        </w:rPr>
        <w:t>РАЗРЕШЕНИЕ СПОРОВ</w:t>
      </w:r>
      <w:bookmarkEnd w:id="277"/>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Претензия направляется заказным письмом с уведомлением о вручении.</w:t>
      </w:r>
    </w:p>
    <w:p w:rsidR="00EE5732"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7.3. </w:t>
      </w:r>
      <w:r w:rsidR="00EE5732" w:rsidRPr="00B879A1">
        <w:rPr>
          <w:rFonts w:eastAsia="Calibri"/>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0E283E">
      <w:pPr>
        <w:pStyle w:val="a5"/>
        <w:widowControl w:val="0"/>
        <w:numPr>
          <w:ilvl w:val="0"/>
          <w:numId w:val="42"/>
        </w:numPr>
        <w:autoSpaceDE w:val="0"/>
        <w:autoSpaceDN w:val="0"/>
        <w:adjustRightInd w:val="0"/>
        <w:jc w:val="center"/>
        <w:rPr>
          <w:rFonts w:eastAsia="Arial Unicode MS"/>
        </w:rPr>
      </w:pPr>
      <w:r w:rsidRPr="00B879A1">
        <w:rPr>
          <w:rFonts w:eastAsia="Arial Unicode MS"/>
        </w:rPr>
        <w:t>АНТИКОРРУПЦИОННАЯ ОГОВОРКА</w:t>
      </w:r>
    </w:p>
    <w:p w:rsidR="000E283E" w:rsidRPr="00B879A1" w:rsidRDefault="000E283E" w:rsidP="000E283E">
      <w:pPr>
        <w:widowControl w:val="0"/>
        <w:autoSpaceDE w:val="0"/>
        <w:autoSpaceDN w:val="0"/>
        <w:adjustRightInd w:val="0"/>
        <w:ind w:left="-11"/>
        <w:rPr>
          <w:rFonts w:eastAsia="Arial Unicode MS"/>
        </w:rPr>
      </w:pPr>
    </w:p>
    <w:p w:rsidR="00B604D1" w:rsidRPr="00B879A1" w:rsidRDefault="00B604D1" w:rsidP="002E04CB">
      <w:pPr>
        <w:ind w:firstLine="426"/>
        <w:jc w:val="both"/>
        <w:rPr>
          <w:rFonts w:eastAsia="Arial Unicode MS"/>
        </w:rPr>
      </w:pPr>
      <w:r w:rsidRPr="00B879A1">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879A1" w:rsidRDefault="00B604D1" w:rsidP="002E04CB">
      <w:pPr>
        <w:ind w:firstLine="426"/>
        <w:jc w:val="both"/>
        <w:rPr>
          <w:rFonts w:eastAsia="Arial Unicode MS"/>
        </w:rPr>
      </w:pPr>
      <w:bookmarkStart w:id="278" w:name="Par3"/>
      <w:bookmarkEnd w:id="278"/>
      <w:r w:rsidRPr="00B879A1">
        <w:rPr>
          <w:rFonts w:eastAsia="Arial Unicode MS"/>
        </w:rPr>
        <w:t xml:space="preserve">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B879A1">
        <w:rPr>
          <w:rFonts w:eastAsia="Arial Unicode MS"/>
        </w:rPr>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879A1" w:rsidRDefault="00B604D1" w:rsidP="002E04CB">
      <w:pPr>
        <w:ind w:firstLine="426"/>
        <w:jc w:val="both"/>
        <w:rPr>
          <w:rFonts w:eastAsia="Arial Unicode MS"/>
        </w:rPr>
      </w:pPr>
      <w:bookmarkStart w:id="279" w:name="Par4"/>
      <w:bookmarkEnd w:id="279"/>
      <w:r w:rsidRPr="00B879A1">
        <w:rPr>
          <w:rFonts w:eastAsia="Arial Unicode MS"/>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sidRPr="00B879A1">
        <w:rPr>
          <w:rFonts w:eastAsia="Arial Unicode MS"/>
        </w:rPr>
        <w:t>8.</w:t>
      </w:r>
      <w:r w:rsidRPr="00B879A1">
        <w:rPr>
          <w:rFonts w:eastAsia="Arial Unicode MS"/>
        </w:rPr>
        <w:t>1 и п.</w:t>
      </w:r>
      <w:r w:rsidR="0090687C" w:rsidRPr="00B879A1">
        <w:rPr>
          <w:rFonts w:eastAsia="Arial Unicode MS"/>
        </w:rPr>
        <w:t>8.</w:t>
      </w:r>
      <w:r w:rsidRPr="00B879A1">
        <w:rPr>
          <w:rFonts w:eastAsia="Arial Unicode MS"/>
        </w:rPr>
        <w:t>2 настоящего Договора другой Стороной, ее аффилированными лицами, работниками или посредниками.</w:t>
      </w:r>
    </w:p>
    <w:p w:rsidR="00B604D1" w:rsidRPr="00B879A1" w:rsidRDefault="00B604D1" w:rsidP="002E04CB">
      <w:pPr>
        <w:ind w:firstLine="426"/>
        <w:jc w:val="both"/>
        <w:rPr>
          <w:rFonts w:eastAsia="Arial Unicode MS"/>
        </w:rPr>
      </w:pPr>
      <w:r w:rsidRPr="00B879A1">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879A1" w:rsidRDefault="00B604D1" w:rsidP="002E04CB">
      <w:pPr>
        <w:ind w:firstLine="426"/>
        <w:jc w:val="both"/>
        <w:rPr>
          <w:rFonts w:eastAsia="Arial Unicode MS"/>
        </w:rPr>
      </w:pPr>
      <w:r w:rsidRPr="00B879A1">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879A1" w:rsidRDefault="00B604D1" w:rsidP="002E04CB">
      <w:pPr>
        <w:ind w:firstLine="426"/>
        <w:jc w:val="both"/>
        <w:rPr>
          <w:rFonts w:eastAsia="Arial Unicode MS"/>
          <w:color w:val="000000"/>
        </w:rPr>
      </w:pPr>
      <w:r w:rsidRPr="00B879A1">
        <w:rPr>
          <w:rFonts w:eastAsia="Arial Unicode MS"/>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2D65B6">
      <w:pPr>
        <w:pStyle w:val="a5"/>
        <w:widowControl w:val="0"/>
        <w:numPr>
          <w:ilvl w:val="0"/>
          <w:numId w:val="42"/>
        </w:numPr>
        <w:autoSpaceDE w:val="0"/>
        <w:autoSpaceDN w:val="0"/>
        <w:adjustRightInd w:val="0"/>
        <w:jc w:val="center"/>
        <w:outlineLvl w:val="0"/>
        <w:rPr>
          <w:rFonts w:eastAsia="Calibri"/>
        </w:rPr>
      </w:pPr>
      <w:bookmarkStart w:id="280" w:name="_Toc138945197"/>
      <w:r w:rsidRPr="00B879A1">
        <w:rPr>
          <w:rFonts w:eastAsia="Calibri"/>
        </w:rPr>
        <w:t>ЗАКЛЮЧИТЕЛЬНЫЕ ПОЛОЖЕНИЯ</w:t>
      </w:r>
      <w:bookmarkEnd w:id="280"/>
    </w:p>
    <w:p w:rsidR="002D65B6" w:rsidRPr="00B879A1" w:rsidRDefault="002D65B6" w:rsidP="002D65B6">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9.1. Договор составлен в двух экземплярах, по одному для каждой из Сторон.</w:t>
      </w:r>
    </w:p>
    <w:p w:rsidR="00B604D1" w:rsidRPr="00B879A1" w:rsidRDefault="00B604D1" w:rsidP="002E04CB">
      <w:pPr>
        <w:widowControl w:val="0"/>
        <w:autoSpaceDE w:val="0"/>
        <w:autoSpaceDN w:val="0"/>
        <w:adjustRightInd w:val="0"/>
        <w:ind w:firstLine="426"/>
        <w:jc w:val="both"/>
        <w:rPr>
          <w:rFonts w:eastAsia="Calibri"/>
        </w:rPr>
      </w:pPr>
      <w:bookmarkStart w:id="281" w:name="P162"/>
      <w:bookmarkEnd w:id="281"/>
      <w:r w:rsidRPr="00B879A1">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B879A1">
          <w:rPr>
            <w:rFonts w:eastAsia="Calibri"/>
            <w:color w:val="0000FF"/>
          </w:rPr>
          <w:t>п. 1 ст. 165.1</w:t>
        </w:r>
      </w:hyperlink>
      <w:r w:rsidRPr="00B879A1">
        <w:rPr>
          <w:rFonts w:eastAsia="Calibri"/>
        </w:rPr>
        <w:t xml:space="preserve"> ГК РФ).</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9.3. К Договору прилагаются: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w:t>
      </w:r>
      <w:hyperlink r:id="rId25" w:history="1">
        <w:r w:rsidRPr="00B879A1">
          <w:rPr>
            <w:rFonts w:eastAsia="Calibri"/>
          </w:rPr>
          <w:t>Спецификация</w:t>
        </w:r>
      </w:hyperlink>
      <w:r w:rsidRPr="00B879A1">
        <w:rPr>
          <w:rFonts w:eastAsia="Calibri"/>
        </w:rPr>
        <w:t xml:space="preserve"> Товара» (Приложение № 1).</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«Технические характеристики Товара» (Приложение № 2).</w:t>
      </w:r>
    </w:p>
    <w:p w:rsidR="00B604D1" w:rsidRPr="00B879A1" w:rsidRDefault="00B604D1" w:rsidP="002E04CB">
      <w:pPr>
        <w:widowControl w:val="0"/>
        <w:autoSpaceDE w:val="0"/>
        <w:autoSpaceDN w:val="0"/>
        <w:adjustRightInd w:val="0"/>
        <w:jc w:val="both"/>
        <w:rPr>
          <w:rFonts w:eastAsia="Calibri"/>
        </w:rPr>
      </w:pPr>
    </w:p>
    <w:p w:rsidR="00B604D1" w:rsidRPr="00B879A1" w:rsidRDefault="00B604D1" w:rsidP="002E04CB">
      <w:pPr>
        <w:widowControl w:val="0"/>
        <w:autoSpaceDE w:val="0"/>
        <w:autoSpaceDN w:val="0"/>
        <w:adjustRightInd w:val="0"/>
        <w:jc w:val="center"/>
        <w:outlineLvl w:val="0"/>
        <w:rPr>
          <w:rFonts w:eastAsia="Calibri"/>
        </w:rPr>
      </w:pPr>
      <w:bookmarkStart w:id="282" w:name="_Toc138945198"/>
      <w:r w:rsidRPr="00B879A1">
        <w:rPr>
          <w:rFonts w:eastAsia="Calibri"/>
        </w:rPr>
        <w:t>10. АДРЕСА, РЕКВИЗИТЫ И ПОДПИСИ СТОРОН</w:t>
      </w:r>
      <w:bookmarkEnd w:id="282"/>
    </w:p>
    <w:p w:rsidR="00B604D1" w:rsidRPr="00B879A1" w:rsidRDefault="00B604D1" w:rsidP="002E04CB">
      <w:pPr>
        <w:widowControl w:val="0"/>
        <w:autoSpaceDE w:val="0"/>
        <w:autoSpaceDN w:val="0"/>
        <w:adjustRightInd w:val="0"/>
        <w:jc w:val="both"/>
        <w:rPr>
          <w:rFonts w:eastAsia="Calibri"/>
        </w:rPr>
      </w:pPr>
    </w:p>
    <w:tbl>
      <w:tblPr>
        <w:tblW w:w="10206" w:type="dxa"/>
        <w:tblLook w:val="0000" w:firstRow="0" w:lastRow="0" w:firstColumn="0" w:lastColumn="0" w:noHBand="0" w:noVBand="0"/>
      </w:tblPr>
      <w:tblGrid>
        <w:gridCol w:w="5103"/>
        <w:gridCol w:w="5103"/>
      </w:tblGrid>
      <w:tr w:rsidR="00B604D1" w:rsidRPr="00B879A1" w:rsidTr="00D10618">
        <w:trPr>
          <w:trHeight w:val="4701"/>
        </w:trPr>
        <w:tc>
          <w:tcPr>
            <w:tcW w:w="5103" w:type="dxa"/>
          </w:tcPr>
          <w:p w:rsidR="00B604D1" w:rsidRPr="00B879A1" w:rsidRDefault="00B879A1" w:rsidP="002E04CB">
            <w:pPr>
              <w:shd w:val="clear" w:color="auto" w:fill="FFFFFF"/>
              <w:jc w:val="center"/>
              <w:rPr>
                <w:rFonts w:eastAsia="Calibri"/>
                <w:b/>
              </w:rPr>
            </w:pPr>
            <w:r w:rsidRPr="00B879A1">
              <w:rPr>
                <w:rFonts w:eastAsia="Calibri"/>
                <w:b/>
              </w:rPr>
              <w:lastRenderedPageBreak/>
              <w:t>Заказчик</w:t>
            </w:r>
          </w:p>
          <w:p w:rsidR="00B604D1" w:rsidRPr="00B879A1" w:rsidRDefault="00B604D1" w:rsidP="002E04CB">
            <w:pPr>
              <w:shd w:val="clear" w:color="auto" w:fill="FFFFFF"/>
              <w:rPr>
                <w:rFonts w:eastAsia="Calibri"/>
              </w:rPr>
            </w:pPr>
            <w:r w:rsidRPr="00B879A1">
              <w:rPr>
                <w:rFonts w:eastAsia="Calibri"/>
              </w:rPr>
              <w:t>МУП «Горэлектросеть»</w:t>
            </w:r>
          </w:p>
          <w:p w:rsidR="00B604D1" w:rsidRPr="00B879A1" w:rsidRDefault="00B604D1" w:rsidP="002E04CB">
            <w:pPr>
              <w:shd w:val="clear" w:color="auto" w:fill="FFFFFF"/>
              <w:rPr>
                <w:rFonts w:eastAsia="Calibri"/>
              </w:rPr>
            </w:pPr>
            <w:r w:rsidRPr="00B879A1">
              <w:rPr>
                <w:rFonts w:eastAsia="Calibri"/>
              </w:rPr>
              <w:t>602256, Владимирская область, г. Муром,</w:t>
            </w:r>
          </w:p>
          <w:p w:rsidR="00B604D1" w:rsidRPr="00B879A1" w:rsidRDefault="00B604D1" w:rsidP="002E04CB">
            <w:pPr>
              <w:shd w:val="clear" w:color="auto" w:fill="FFFFFF"/>
              <w:rPr>
                <w:rFonts w:eastAsia="Calibri"/>
              </w:rPr>
            </w:pPr>
            <w:r w:rsidRPr="00B879A1">
              <w:rPr>
                <w:rFonts w:eastAsia="Calibri"/>
              </w:rPr>
              <w:t>ул. Владимирская, д. 8А</w:t>
            </w:r>
          </w:p>
          <w:p w:rsidR="00B604D1" w:rsidRPr="00B879A1" w:rsidRDefault="00B604D1" w:rsidP="002E04CB">
            <w:pPr>
              <w:shd w:val="clear" w:color="auto" w:fill="FFFFFF"/>
              <w:rPr>
                <w:rFonts w:eastAsia="Calibri"/>
              </w:rPr>
            </w:pPr>
            <w:r w:rsidRPr="00B879A1">
              <w:rPr>
                <w:rFonts w:eastAsia="Calibri"/>
              </w:rPr>
              <w:t>тел./факс 8(49234)3-31-42</w:t>
            </w:r>
            <w:r w:rsidR="00B879A1" w:rsidRPr="00B879A1">
              <w:rPr>
                <w:rFonts w:eastAsia="Calibri"/>
              </w:rPr>
              <w:t>, 4-48-38</w:t>
            </w:r>
          </w:p>
          <w:p w:rsidR="00B879A1" w:rsidRPr="00B879A1" w:rsidRDefault="00B879A1" w:rsidP="00B879A1">
            <w:pPr>
              <w:shd w:val="clear" w:color="auto" w:fill="FFFFFF"/>
              <w:rPr>
                <w:rFonts w:eastAsia="Calibri"/>
                <w:lang w:val="en-US"/>
              </w:rPr>
            </w:pPr>
            <w:r w:rsidRPr="00B879A1">
              <w:rPr>
                <w:rFonts w:eastAsia="Calibri"/>
                <w:lang w:val="en-US"/>
              </w:rPr>
              <w:t xml:space="preserve">e-mail </w:t>
            </w:r>
            <w:hyperlink r:id="rId26" w:history="1">
              <w:r w:rsidRPr="00B879A1">
                <w:rPr>
                  <w:rStyle w:val="a4"/>
                  <w:rFonts w:eastAsia="Calibri"/>
                  <w:lang w:val="en-US"/>
                </w:rPr>
                <w:t>mail@muromges.ru</w:t>
              </w:r>
            </w:hyperlink>
            <w:r w:rsidRPr="00B879A1">
              <w:rPr>
                <w:rFonts w:eastAsia="Calibri"/>
                <w:lang w:val="en-US"/>
              </w:rPr>
              <w:t xml:space="preserve"> </w:t>
            </w:r>
          </w:p>
          <w:p w:rsidR="00B879A1" w:rsidRPr="00B879A1" w:rsidRDefault="00B879A1" w:rsidP="00B879A1">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B879A1" w:rsidRPr="00B879A1" w:rsidRDefault="00B879A1" w:rsidP="00B879A1">
            <w:pPr>
              <w:shd w:val="clear" w:color="auto" w:fill="FFFFFF"/>
              <w:rPr>
                <w:rFonts w:eastAsia="Calibri"/>
              </w:rPr>
            </w:pPr>
            <w:r w:rsidRPr="00B879A1">
              <w:rPr>
                <w:rFonts w:eastAsia="Calibri"/>
              </w:rPr>
              <w:t>ИНН/КПП 3307002148/333401001</w:t>
            </w:r>
          </w:p>
          <w:p w:rsidR="00B879A1" w:rsidRPr="00B879A1" w:rsidRDefault="00B879A1" w:rsidP="00B879A1">
            <w:pPr>
              <w:shd w:val="clear" w:color="auto" w:fill="FFFFFF"/>
              <w:rPr>
                <w:rFonts w:eastAsia="Calibri"/>
              </w:rPr>
            </w:pPr>
            <w:r w:rsidRPr="00B879A1">
              <w:rPr>
                <w:rFonts w:eastAsia="Calibri"/>
              </w:rPr>
              <w:t>р/с 40702810802000136104</w:t>
            </w:r>
          </w:p>
          <w:p w:rsidR="00B879A1" w:rsidRPr="00B879A1" w:rsidRDefault="00B879A1" w:rsidP="00B879A1">
            <w:pPr>
              <w:shd w:val="clear" w:color="auto" w:fill="FFFFFF"/>
              <w:rPr>
                <w:rFonts w:eastAsia="Calibri"/>
              </w:rPr>
            </w:pPr>
            <w:r w:rsidRPr="00B879A1">
              <w:rPr>
                <w:rFonts w:eastAsia="Calibri"/>
              </w:rPr>
              <w:t>Ярославский филиал ПАО Промсвязьбанк</w:t>
            </w:r>
          </w:p>
          <w:p w:rsidR="00B879A1" w:rsidRPr="00B879A1" w:rsidRDefault="00B879A1" w:rsidP="00B879A1">
            <w:pPr>
              <w:shd w:val="clear" w:color="auto" w:fill="FFFFFF"/>
              <w:rPr>
                <w:rFonts w:eastAsia="Calibri"/>
              </w:rPr>
            </w:pPr>
            <w:r w:rsidRPr="00B879A1">
              <w:rPr>
                <w:rFonts w:eastAsia="Calibri"/>
              </w:rPr>
              <w:t>г. Ярославль</w:t>
            </w:r>
          </w:p>
          <w:p w:rsidR="00B879A1" w:rsidRPr="00B879A1" w:rsidRDefault="00B879A1" w:rsidP="00B879A1">
            <w:pPr>
              <w:shd w:val="clear" w:color="auto" w:fill="FFFFFF"/>
              <w:rPr>
                <w:rFonts w:eastAsia="Calibri"/>
              </w:rPr>
            </w:pPr>
            <w:r w:rsidRPr="00B879A1">
              <w:rPr>
                <w:rFonts w:eastAsia="Calibri"/>
              </w:rPr>
              <w:t>к/с 30101810300000000760</w:t>
            </w:r>
          </w:p>
          <w:p w:rsidR="00B879A1" w:rsidRPr="00B879A1" w:rsidRDefault="00B879A1" w:rsidP="00B879A1">
            <w:pPr>
              <w:shd w:val="clear" w:color="auto" w:fill="FFFFFF"/>
              <w:rPr>
                <w:rFonts w:eastAsia="Calibri"/>
              </w:rPr>
            </w:pPr>
            <w:r w:rsidRPr="00B879A1">
              <w:rPr>
                <w:rFonts w:eastAsia="Calibri"/>
              </w:rPr>
              <w:t>БИК 047888760</w:t>
            </w:r>
          </w:p>
          <w:p w:rsidR="00B604D1" w:rsidRPr="00B879A1" w:rsidRDefault="00B604D1" w:rsidP="002E04CB">
            <w:pPr>
              <w:shd w:val="clear" w:color="auto" w:fill="FFFFFF"/>
              <w:rPr>
                <w:rFonts w:eastAsia="Calibri"/>
              </w:rPr>
            </w:pPr>
          </w:p>
          <w:p w:rsidR="00B604D1" w:rsidRPr="00B879A1" w:rsidRDefault="00B604D1" w:rsidP="002E04CB">
            <w:pPr>
              <w:shd w:val="clear" w:color="auto" w:fill="FFFFFF"/>
              <w:rPr>
                <w:rFonts w:eastAsia="Calibri"/>
              </w:rPr>
            </w:pPr>
            <w:r w:rsidRPr="00B879A1">
              <w:rPr>
                <w:rFonts w:eastAsia="Calibri"/>
              </w:rPr>
              <w:t>Директор МУП «Горэлектросеть»</w:t>
            </w:r>
          </w:p>
          <w:p w:rsidR="00B604D1" w:rsidRPr="00B879A1" w:rsidRDefault="00B604D1" w:rsidP="002E04CB">
            <w:pPr>
              <w:shd w:val="clear" w:color="auto" w:fill="FFFFFF"/>
              <w:rPr>
                <w:rFonts w:eastAsia="Calibri"/>
              </w:rPr>
            </w:pPr>
          </w:p>
          <w:p w:rsidR="00B604D1" w:rsidRPr="00B879A1" w:rsidRDefault="0083201F" w:rsidP="002E04CB">
            <w:pPr>
              <w:shd w:val="clear" w:color="auto" w:fill="FFFFFF"/>
              <w:rPr>
                <w:rFonts w:eastAsia="Calibri"/>
              </w:rPr>
            </w:pPr>
            <w:r w:rsidRPr="00B879A1">
              <w:rPr>
                <w:rFonts w:eastAsia="Calibri"/>
              </w:rPr>
              <w:t xml:space="preserve">____________________ </w:t>
            </w:r>
            <w:r w:rsidR="00B604D1" w:rsidRPr="00B879A1">
              <w:rPr>
                <w:rFonts w:eastAsia="Calibri"/>
              </w:rPr>
              <w:t>А.Ю.</w:t>
            </w:r>
            <w:r w:rsidRPr="00B879A1">
              <w:rPr>
                <w:rFonts w:eastAsia="Calibri"/>
              </w:rPr>
              <w:t xml:space="preserve"> </w:t>
            </w:r>
            <w:proofErr w:type="spellStart"/>
            <w:r w:rsidR="00B604D1" w:rsidRPr="00B879A1">
              <w:rPr>
                <w:rFonts w:eastAsia="Calibri"/>
              </w:rPr>
              <w:t>Александрук</w:t>
            </w:r>
            <w:proofErr w:type="spellEnd"/>
          </w:p>
          <w:p w:rsidR="00B604D1" w:rsidRPr="00B879A1" w:rsidRDefault="00B604D1" w:rsidP="002E04CB">
            <w:pPr>
              <w:shd w:val="clear" w:color="auto" w:fill="FFFFFF"/>
              <w:rPr>
                <w:rFonts w:eastAsia="Calibri"/>
              </w:rPr>
            </w:pPr>
            <w:r w:rsidRPr="00B879A1">
              <w:rPr>
                <w:rFonts w:eastAsia="Calibri"/>
              </w:rPr>
              <w:t>«___</w:t>
            </w:r>
            <w:r w:rsidR="00D10618" w:rsidRPr="00B879A1">
              <w:rPr>
                <w:rFonts w:eastAsia="Calibri"/>
              </w:rPr>
              <w:t>__» _______________________ 2023</w:t>
            </w:r>
            <w:r w:rsidRPr="00B879A1">
              <w:rPr>
                <w:rFonts w:eastAsia="Calibri"/>
              </w:rPr>
              <w:t>г.</w:t>
            </w:r>
          </w:p>
          <w:p w:rsidR="00B604D1" w:rsidRPr="00B879A1" w:rsidRDefault="00B604D1" w:rsidP="002E04CB">
            <w:pPr>
              <w:rPr>
                <w:rFonts w:eastAsia="Calibri"/>
              </w:rPr>
            </w:pPr>
            <w:r w:rsidRPr="00B879A1">
              <w:rPr>
                <w:rFonts w:eastAsia="Calibri"/>
              </w:rPr>
              <w:t>М.П.</w:t>
            </w:r>
          </w:p>
        </w:tc>
        <w:tc>
          <w:tcPr>
            <w:tcW w:w="5103" w:type="dxa"/>
          </w:tcPr>
          <w:p w:rsidR="00B604D1" w:rsidRPr="00B879A1" w:rsidRDefault="00B604D1" w:rsidP="002E04CB">
            <w:pPr>
              <w:jc w:val="center"/>
              <w:rPr>
                <w:rFonts w:eastAsia="Calibri"/>
                <w:b/>
              </w:rPr>
            </w:pPr>
            <w:r w:rsidRPr="00B879A1">
              <w:rPr>
                <w:rFonts w:eastAsia="Calibri"/>
                <w:b/>
              </w:rPr>
              <w:t>Поставщик</w:t>
            </w:r>
          </w:p>
          <w:p w:rsidR="00B604D1" w:rsidRPr="00B879A1" w:rsidRDefault="00B604D1" w:rsidP="002E04CB">
            <w:pPr>
              <w:pStyle w:val="2"/>
              <w:spacing w:before="0"/>
              <w:rPr>
                <w:rFonts w:ascii="Times New Roman" w:hAnsi="Times New Roman"/>
                <w:b w:val="0"/>
                <w:color w:val="auto"/>
                <w:sz w:val="24"/>
                <w:szCs w:val="24"/>
              </w:rPr>
            </w:pPr>
            <w:bookmarkStart w:id="283" w:name="_Toc138945199"/>
            <w:r w:rsidRPr="00B879A1">
              <w:rPr>
                <w:rFonts w:ascii="Times New Roman" w:hAnsi="Times New Roman"/>
                <w:color w:val="auto"/>
                <w:sz w:val="24"/>
                <w:szCs w:val="24"/>
              </w:rPr>
              <w:t>__________________________________</w:t>
            </w:r>
            <w:bookmarkEnd w:id="283"/>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r w:rsidRPr="00B879A1">
              <w:t>т</w:t>
            </w:r>
            <w:r w:rsidR="00D10618" w:rsidRPr="00B879A1">
              <w:t>ел.</w:t>
            </w:r>
            <w:r w:rsidRPr="00B879A1">
              <w:t xml:space="preserve"> ______________________________</w:t>
            </w:r>
          </w:p>
          <w:p w:rsidR="00B604D1" w:rsidRPr="00B879A1" w:rsidRDefault="00B604D1" w:rsidP="002E04CB">
            <w:r w:rsidRPr="00B879A1">
              <w:t>е-</w:t>
            </w:r>
            <w:r w:rsidRPr="00B879A1">
              <w:rPr>
                <w:lang w:val="en-US"/>
              </w:rPr>
              <w:t>mail</w:t>
            </w:r>
            <w:r w:rsidRPr="00B879A1">
              <w:t xml:space="preserve"> ____________________________</w:t>
            </w:r>
          </w:p>
          <w:p w:rsidR="00B604D1" w:rsidRPr="00B879A1" w:rsidRDefault="00B604D1" w:rsidP="002E04CB">
            <w:r w:rsidRPr="00B879A1">
              <w:t>ОГРН ____________________________</w:t>
            </w:r>
          </w:p>
          <w:p w:rsidR="00B604D1" w:rsidRPr="00B879A1" w:rsidRDefault="00D10618" w:rsidP="002E04CB">
            <w:r w:rsidRPr="00B879A1">
              <w:t>ИНН/</w:t>
            </w:r>
            <w:r w:rsidR="00B604D1" w:rsidRPr="00B879A1">
              <w:t>КПП ______________/__________</w:t>
            </w:r>
          </w:p>
          <w:p w:rsidR="00B604D1" w:rsidRPr="00B879A1" w:rsidRDefault="00B604D1" w:rsidP="002E04CB">
            <w:r w:rsidRPr="00B879A1">
              <w:t>р/с _______________________________</w:t>
            </w:r>
          </w:p>
          <w:p w:rsidR="00B604D1" w:rsidRPr="00B879A1" w:rsidRDefault="00B604D1" w:rsidP="002E04CB">
            <w:r w:rsidRPr="00B879A1">
              <w:t>__________________________________</w:t>
            </w:r>
          </w:p>
          <w:p w:rsidR="00B604D1" w:rsidRPr="00B879A1" w:rsidRDefault="00B604D1" w:rsidP="002E04CB">
            <w:r w:rsidRPr="00B879A1">
              <w:t>к/с _______________________________</w:t>
            </w:r>
          </w:p>
          <w:p w:rsidR="00B604D1" w:rsidRPr="00B879A1" w:rsidRDefault="00B604D1" w:rsidP="002E04CB">
            <w:r w:rsidRPr="00B879A1">
              <w:t>БИК ______________________________</w:t>
            </w:r>
          </w:p>
          <w:p w:rsidR="00B604D1" w:rsidRPr="00B879A1" w:rsidRDefault="00B604D1" w:rsidP="002E04CB"/>
          <w:p w:rsidR="00B604D1" w:rsidRPr="00B879A1" w:rsidRDefault="00B604D1" w:rsidP="002E04CB">
            <w:r w:rsidRPr="00B879A1">
              <w:t>_________________________________</w:t>
            </w:r>
          </w:p>
          <w:p w:rsidR="00B604D1" w:rsidRPr="00B879A1" w:rsidRDefault="00B604D1" w:rsidP="002E04CB"/>
          <w:p w:rsidR="00B604D1" w:rsidRPr="00B879A1" w:rsidRDefault="00D10618" w:rsidP="002E04CB">
            <w:r w:rsidRPr="00B879A1">
              <w:t>____________________</w:t>
            </w:r>
            <w:r w:rsidR="00B604D1" w:rsidRPr="00B879A1">
              <w:t xml:space="preserve"> _______________</w:t>
            </w:r>
          </w:p>
          <w:p w:rsidR="00D10618" w:rsidRPr="00B879A1" w:rsidRDefault="00D10618" w:rsidP="00D10618">
            <w:r w:rsidRPr="00B879A1">
              <w:t>«_____» _______________________ 2023г.</w:t>
            </w:r>
          </w:p>
          <w:p w:rsidR="00B604D1" w:rsidRPr="00B879A1" w:rsidRDefault="00D10618" w:rsidP="00D10618">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B604D1" w:rsidRPr="00B879A1" w:rsidRDefault="00B604D1" w:rsidP="002E04CB">
      <w:pPr>
        <w:jc w:val="right"/>
        <w:rPr>
          <w:rFonts w:eastAsia="Calibri"/>
          <w:b/>
          <w:i/>
        </w:rPr>
      </w:pPr>
      <w:r w:rsidRPr="00B879A1">
        <w:rPr>
          <w:rFonts w:eastAsia="Calibri"/>
          <w:b/>
          <w:i/>
        </w:rPr>
        <w:lastRenderedPageBreak/>
        <w:t>Приложение № 1</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B604D1" w:rsidP="002E04CB">
      <w:pPr>
        <w:jc w:val="right"/>
        <w:rPr>
          <w:rFonts w:eastAsia="Calibri"/>
        </w:rPr>
      </w:pPr>
      <w:r w:rsidRPr="00B879A1">
        <w:rPr>
          <w:rFonts w:eastAsia="Calibri"/>
          <w:b/>
          <w:i/>
        </w:rPr>
        <w:t xml:space="preserve">№ </w:t>
      </w:r>
      <w:r w:rsidR="00D10618" w:rsidRPr="00B879A1">
        <w:rPr>
          <w:rFonts w:eastAsia="Calibri"/>
          <w:b/>
          <w:i/>
        </w:rPr>
        <w:t>2023</w:t>
      </w:r>
      <w:r w:rsidR="008055C8" w:rsidRPr="00B879A1">
        <w:rPr>
          <w:rFonts w:eastAsia="Calibri"/>
          <w:b/>
          <w:i/>
        </w:rPr>
        <w:t>-</w:t>
      </w:r>
      <w:r w:rsidR="00040985">
        <w:rPr>
          <w:rFonts w:eastAsia="Calibri"/>
          <w:b/>
          <w:i/>
        </w:rPr>
        <w:t>80</w:t>
      </w:r>
      <w:r w:rsidR="008452A1" w:rsidRPr="00B879A1">
        <w:rPr>
          <w:rFonts w:eastAsia="Calibri"/>
          <w:b/>
          <w:i/>
        </w:rPr>
        <w:t>/</w:t>
      </w:r>
      <w:r w:rsidR="002D65B6" w:rsidRPr="00B879A1">
        <w:rPr>
          <w:rFonts w:eastAsia="Calibri"/>
          <w:b/>
          <w:i/>
        </w:rPr>
        <w:t>2</w:t>
      </w:r>
      <w:r w:rsidR="008452A1" w:rsidRPr="00B879A1">
        <w:rPr>
          <w:rFonts w:eastAsia="Calibri"/>
          <w:b/>
          <w:i/>
        </w:rPr>
        <w:t xml:space="preserve">СМП </w:t>
      </w:r>
      <w:r w:rsidRPr="00B879A1">
        <w:rPr>
          <w:rFonts w:eastAsia="Calibri"/>
          <w:b/>
          <w:i/>
        </w:rPr>
        <w:t xml:space="preserve">от ____ </w:t>
      </w:r>
      <w:r w:rsidR="00B51F46" w:rsidRPr="00B879A1">
        <w:rPr>
          <w:rFonts w:eastAsia="Calibri"/>
          <w:b/>
          <w:i/>
        </w:rPr>
        <w:t>________</w:t>
      </w:r>
      <w:r w:rsidR="00D10618" w:rsidRPr="00B879A1">
        <w:rPr>
          <w:rFonts w:eastAsia="Calibri"/>
          <w:b/>
          <w:i/>
        </w:rPr>
        <w:t>2023</w:t>
      </w:r>
      <w:r w:rsidRPr="00B879A1">
        <w:rPr>
          <w:rFonts w:eastAsia="Calibri"/>
          <w:b/>
          <w:i/>
        </w:rPr>
        <w:t xml:space="preserve"> г.</w:t>
      </w:r>
    </w:p>
    <w:p w:rsidR="00B604D1" w:rsidRPr="00B879A1" w:rsidRDefault="00B604D1" w:rsidP="002E04CB">
      <w:pPr>
        <w:spacing w:line="238" w:lineRule="atLeast"/>
        <w:jc w:val="center"/>
        <w:rPr>
          <w:b/>
          <w:bCs/>
        </w:rPr>
      </w:pPr>
    </w:p>
    <w:p w:rsidR="00B604D1" w:rsidRPr="00B879A1" w:rsidRDefault="00B604D1" w:rsidP="002E04CB">
      <w:pPr>
        <w:spacing w:line="238" w:lineRule="atLeast"/>
        <w:jc w:val="center"/>
        <w:rPr>
          <w:b/>
          <w:bCs/>
        </w:rPr>
      </w:pPr>
      <w:r w:rsidRPr="00B879A1">
        <w:rPr>
          <w:b/>
          <w:bCs/>
        </w:rPr>
        <w:t>Спецификация Товара</w:t>
      </w:r>
    </w:p>
    <w:p w:rsidR="00B604D1" w:rsidRPr="00B879A1" w:rsidRDefault="00B604D1" w:rsidP="002E04CB">
      <w:pPr>
        <w:spacing w:line="238" w:lineRule="atLeast"/>
        <w:jc w:val="center"/>
        <w:rPr>
          <w:b/>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709"/>
        <w:gridCol w:w="992"/>
        <w:gridCol w:w="1559"/>
        <w:gridCol w:w="1701"/>
      </w:tblGrid>
      <w:tr w:rsidR="002D65B6" w:rsidRPr="00B879A1" w:rsidTr="002D65B6">
        <w:trPr>
          <w:trHeight w:val="903"/>
        </w:trPr>
        <w:tc>
          <w:tcPr>
            <w:tcW w:w="567"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 п/п</w:t>
            </w:r>
          </w:p>
        </w:tc>
        <w:tc>
          <w:tcPr>
            <w:tcW w:w="4678"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Наименование товара</w:t>
            </w:r>
          </w:p>
        </w:tc>
        <w:tc>
          <w:tcPr>
            <w:tcW w:w="709"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Ед.</w:t>
            </w:r>
          </w:p>
          <w:p w:rsidR="002D65B6" w:rsidRPr="00B879A1" w:rsidRDefault="002D65B6" w:rsidP="00B6213F">
            <w:pPr>
              <w:widowControl w:val="0"/>
              <w:jc w:val="center"/>
              <w:rPr>
                <w:rFonts w:eastAsia="Calibri"/>
                <w:b/>
                <w:iCs/>
                <w:color w:val="000000"/>
              </w:rPr>
            </w:pPr>
            <w:r w:rsidRPr="00B879A1">
              <w:rPr>
                <w:rFonts w:eastAsia="Calibri"/>
                <w:b/>
                <w:iCs/>
                <w:color w:val="000000"/>
              </w:rPr>
              <w:t>изм.</w:t>
            </w:r>
          </w:p>
        </w:tc>
        <w:tc>
          <w:tcPr>
            <w:tcW w:w="992" w:type="dxa"/>
            <w:vAlign w:val="center"/>
          </w:tcPr>
          <w:p w:rsidR="002D65B6" w:rsidRPr="00B879A1" w:rsidRDefault="002D65B6" w:rsidP="00B6213F">
            <w:pPr>
              <w:jc w:val="center"/>
              <w:rPr>
                <w:rFonts w:eastAsia="Calibri"/>
                <w:b/>
                <w:iCs/>
                <w:color w:val="000000"/>
              </w:rPr>
            </w:pPr>
            <w:r w:rsidRPr="00B879A1">
              <w:rPr>
                <w:rFonts w:eastAsia="Calibri"/>
                <w:b/>
                <w:iCs/>
                <w:color w:val="000000"/>
              </w:rPr>
              <w:t>Коли</w:t>
            </w:r>
          </w:p>
          <w:p w:rsidR="002D65B6" w:rsidRPr="00B879A1" w:rsidRDefault="002D65B6" w:rsidP="00B6213F">
            <w:pPr>
              <w:jc w:val="center"/>
              <w:rPr>
                <w:rFonts w:eastAsia="Calibri"/>
                <w:b/>
                <w:color w:val="000000"/>
              </w:rPr>
            </w:pPr>
            <w:proofErr w:type="spellStart"/>
            <w:r w:rsidRPr="00B879A1">
              <w:rPr>
                <w:rFonts w:eastAsia="Calibri"/>
                <w:b/>
                <w:iCs/>
                <w:color w:val="000000"/>
              </w:rPr>
              <w:t>чество</w:t>
            </w:r>
            <w:proofErr w:type="spellEnd"/>
          </w:p>
        </w:tc>
        <w:tc>
          <w:tcPr>
            <w:tcW w:w="1559"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Цена товара с НДС 20%,</w:t>
            </w:r>
          </w:p>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руб. /ед. изм.</w:t>
            </w:r>
          </w:p>
        </w:tc>
        <w:tc>
          <w:tcPr>
            <w:tcW w:w="1701"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Стоимость</w:t>
            </w:r>
          </w:p>
          <w:p w:rsidR="002D65B6" w:rsidRPr="00B879A1" w:rsidRDefault="002D65B6" w:rsidP="00B6213F">
            <w:pPr>
              <w:widowControl w:val="0"/>
              <w:jc w:val="center"/>
              <w:rPr>
                <w:rFonts w:eastAsia="Calibri"/>
                <w:b/>
                <w:iCs/>
                <w:color w:val="000000"/>
              </w:rPr>
            </w:pPr>
            <w:r w:rsidRPr="00B879A1">
              <w:rPr>
                <w:rFonts w:eastAsia="Calibri"/>
                <w:b/>
                <w:iCs/>
                <w:color w:val="000000"/>
              </w:rPr>
              <w:t>Товара с НДС 20%, руб.</w:t>
            </w:r>
          </w:p>
        </w:tc>
      </w:tr>
      <w:tr w:rsidR="00040985" w:rsidRPr="00B879A1" w:rsidTr="006F3D64">
        <w:trPr>
          <w:trHeight w:val="326"/>
        </w:trPr>
        <w:tc>
          <w:tcPr>
            <w:tcW w:w="567" w:type="dxa"/>
            <w:vAlign w:val="center"/>
          </w:tcPr>
          <w:p w:rsidR="00040985" w:rsidRPr="00B879A1" w:rsidRDefault="00040985" w:rsidP="00040985">
            <w:pPr>
              <w:shd w:val="clear" w:color="auto" w:fill="FFFFFF"/>
              <w:jc w:val="center"/>
              <w:rPr>
                <w:rFonts w:eastAsia="Calibri"/>
              </w:rPr>
            </w:pPr>
            <w:r w:rsidRPr="00B879A1">
              <w:rPr>
                <w:rFonts w:eastAsia="Calibri"/>
              </w:rPr>
              <w:t>1</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040985" w:rsidRPr="00B879A1" w:rsidRDefault="00040985" w:rsidP="00040985">
            <w:pPr>
              <w:ind w:right="-108"/>
              <w:rPr>
                <w:color w:val="000000"/>
              </w:rPr>
            </w:pPr>
            <w:r w:rsidRPr="00040985">
              <w:rPr>
                <w:color w:val="000000"/>
              </w:rPr>
              <w:t xml:space="preserve">Кабель силовой </w:t>
            </w:r>
            <w:proofErr w:type="spellStart"/>
            <w:r w:rsidRPr="00040985">
              <w:rPr>
                <w:color w:val="000000"/>
              </w:rPr>
              <w:t>АВБШв</w:t>
            </w:r>
            <w:proofErr w:type="spellEnd"/>
            <w:r w:rsidRPr="00040985">
              <w:rPr>
                <w:color w:val="000000"/>
              </w:rPr>
              <w:t xml:space="preserve"> 4х185-1</w:t>
            </w:r>
          </w:p>
        </w:tc>
        <w:tc>
          <w:tcPr>
            <w:tcW w:w="709" w:type="dxa"/>
            <w:vAlign w:val="center"/>
          </w:tcPr>
          <w:p w:rsidR="00040985" w:rsidRPr="00C465A4" w:rsidRDefault="00040985" w:rsidP="00040985">
            <w:pPr>
              <w:jc w:val="center"/>
              <w:rPr>
                <w:sz w:val="22"/>
                <w:szCs w:val="22"/>
              </w:rPr>
            </w:pPr>
            <w:r w:rsidRPr="00C465A4">
              <w:rPr>
                <w:sz w:val="22"/>
                <w:szCs w:val="22"/>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40985" w:rsidRPr="00C465A4" w:rsidRDefault="00040985" w:rsidP="00040985">
            <w:pPr>
              <w:jc w:val="center"/>
              <w:rPr>
                <w:color w:val="000000"/>
                <w:sz w:val="22"/>
                <w:szCs w:val="22"/>
                <w:lang w:val="en-US"/>
              </w:rPr>
            </w:pPr>
            <w:r w:rsidRPr="00C465A4">
              <w:rPr>
                <w:color w:val="000000"/>
                <w:sz w:val="22"/>
                <w:szCs w:val="22"/>
                <w:lang w:val="en-US"/>
              </w:rPr>
              <w:t>165</w:t>
            </w:r>
          </w:p>
        </w:tc>
        <w:tc>
          <w:tcPr>
            <w:tcW w:w="1559" w:type="dxa"/>
            <w:tcBorders>
              <w:top w:val="single" w:sz="4" w:space="0" w:color="auto"/>
              <w:left w:val="single" w:sz="4" w:space="0" w:color="000000"/>
              <w:bottom w:val="single" w:sz="4" w:space="0" w:color="auto"/>
              <w:right w:val="single" w:sz="4" w:space="0" w:color="000000"/>
            </w:tcBorders>
            <w:vAlign w:val="center"/>
          </w:tcPr>
          <w:p w:rsidR="00040985" w:rsidRPr="00B879A1" w:rsidRDefault="00040985" w:rsidP="00040985">
            <w:pPr>
              <w:jc w:val="center"/>
            </w:pPr>
          </w:p>
        </w:tc>
        <w:tc>
          <w:tcPr>
            <w:tcW w:w="1701" w:type="dxa"/>
            <w:vAlign w:val="center"/>
          </w:tcPr>
          <w:p w:rsidR="00040985" w:rsidRPr="00B879A1" w:rsidRDefault="00040985" w:rsidP="00040985">
            <w:pPr>
              <w:jc w:val="center"/>
              <w:rPr>
                <w:rFonts w:eastAsia="Calibri"/>
              </w:rPr>
            </w:pPr>
          </w:p>
        </w:tc>
      </w:tr>
      <w:tr w:rsidR="00040985" w:rsidRPr="00B879A1" w:rsidTr="002D65B6">
        <w:trPr>
          <w:trHeight w:val="326"/>
        </w:trPr>
        <w:tc>
          <w:tcPr>
            <w:tcW w:w="8505" w:type="dxa"/>
            <w:gridSpan w:val="5"/>
            <w:vAlign w:val="center"/>
          </w:tcPr>
          <w:p w:rsidR="00040985" w:rsidRPr="00B879A1" w:rsidRDefault="00040985" w:rsidP="00040985">
            <w:pPr>
              <w:shd w:val="clear" w:color="auto" w:fill="FFFFFF"/>
              <w:rPr>
                <w:rFonts w:eastAsia="Calibri"/>
                <w:b/>
              </w:rPr>
            </w:pPr>
            <w:r w:rsidRPr="00B879A1">
              <w:rPr>
                <w:rFonts w:eastAsia="Calibri"/>
                <w:b/>
              </w:rPr>
              <w:t>ИТОГО</w:t>
            </w:r>
          </w:p>
        </w:tc>
        <w:tc>
          <w:tcPr>
            <w:tcW w:w="1701" w:type="dxa"/>
            <w:vAlign w:val="center"/>
          </w:tcPr>
          <w:p w:rsidR="00040985" w:rsidRPr="00B879A1" w:rsidRDefault="00040985" w:rsidP="00040985">
            <w:pPr>
              <w:jc w:val="center"/>
              <w:rPr>
                <w:rFonts w:eastAsia="Calibri"/>
                <w:b/>
              </w:rPr>
            </w:pPr>
          </w:p>
        </w:tc>
      </w:tr>
      <w:tr w:rsidR="00040985" w:rsidRPr="00B879A1" w:rsidTr="002D65B6">
        <w:trPr>
          <w:trHeight w:val="326"/>
        </w:trPr>
        <w:tc>
          <w:tcPr>
            <w:tcW w:w="8505" w:type="dxa"/>
            <w:gridSpan w:val="5"/>
            <w:vAlign w:val="center"/>
          </w:tcPr>
          <w:p w:rsidR="00040985" w:rsidRPr="00B879A1" w:rsidRDefault="00040985" w:rsidP="00040985">
            <w:pPr>
              <w:shd w:val="clear" w:color="auto" w:fill="FFFFFF"/>
              <w:rPr>
                <w:rFonts w:eastAsia="Calibri"/>
              </w:rPr>
            </w:pPr>
            <w:r w:rsidRPr="00B879A1">
              <w:rPr>
                <w:rFonts w:eastAsia="Calibri"/>
              </w:rPr>
              <w:t xml:space="preserve">В </w:t>
            </w:r>
            <w:proofErr w:type="spellStart"/>
            <w:r w:rsidRPr="00B879A1">
              <w:rPr>
                <w:rFonts w:eastAsia="Calibri"/>
              </w:rPr>
              <w:t>т.ч</w:t>
            </w:r>
            <w:proofErr w:type="spellEnd"/>
            <w:r w:rsidRPr="00B879A1">
              <w:rPr>
                <w:rFonts w:eastAsia="Calibri"/>
              </w:rPr>
              <w:t>. НДС-20%</w:t>
            </w:r>
          </w:p>
        </w:tc>
        <w:tc>
          <w:tcPr>
            <w:tcW w:w="1701" w:type="dxa"/>
            <w:vAlign w:val="center"/>
          </w:tcPr>
          <w:p w:rsidR="00040985" w:rsidRPr="00B879A1" w:rsidRDefault="00040985" w:rsidP="00040985">
            <w:pPr>
              <w:jc w:val="center"/>
              <w:rPr>
                <w:rFonts w:eastAsia="Calibri"/>
              </w:rPr>
            </w:pPr>
          </w:p>
        </w:tc>
      </w:tr>
    </w:tbl>
    <w:p w:rsidR="00B604D1" w:rsidRPr="00B879A1" w:rsidRDefault="00B604D1" w:rsidP="002E04CB">
      <w:pPr>
        <w:spacing w:line="238" w:lineRule="atLeast"/>
        <w:jc w:val="center"/>
        <w:rPr>
          <w:b/>
          <w:bCs/>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«Горэлектросеть»</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7"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«Горэлектросеть»</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4" w:name="_Toc138945200"/>
            <w:r w:rsidRPr="00B879A1">
              <w:rPr>
                <w:rFonts w:ascii="Times New Roman" w:hAnsi="Times New Roman"/>
                <w:color w:val="auto"/>
                <w:sz w:val="24"/>
                <w:szCs w:val="24"/>
              </w:rPr>
              <w:t>__________________________________</w:t>
            </w:r>
            <w:bookmarkEnd w:id="284"/>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A84AE9" w:rsidRPr="00B879A1" w:rsidRDefault="00A84AE9" w:rsidP="001E04AC">
      <w:pPr>
        <w:rPr>
          <w:b/>
          <w:bCs/>
        </w:rPr>
      </w:pPr>
    </w:p>
    <w:p w:rsidR="004E10F0" w:rsidRPr="00B879A1" w:rsidRDefault="004E10F0" w:rsidP="001E04AC">
      <w:pPr>
        <w:rPr>
          <w:b/>
          <w:bCs/>
        </w:rPr>
      </w:pPr>
    </w:p>
    <w:p w:rsidR="009617DA" w:rsidRPr="00B879A1" w:rsidRDefault="009617DA" w:rsidP="001E04AC">
      <w:pPr>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B604D1" w:rsidRPr="00B879A1" w:rsidRDefault="00B604D1" w:rsidP="002E04CB">
      <w:pPr>
        <w:jc w:val="right"/>
        <w:rPr>
          <w:rFonts w:eastAsia="Calibri"/>
          <w:b/>
          <w:i/>
        </w:rPr>
      </w:pPr>
      <w:r w:rsidRPr="00B879A1">
        <w:rPr>
          <w:rFonts w:eastAsia="Calibri"/>
          <w:b/>
          <w:i/>
        </w:rPr>
        <w:lastRenderedPageBreak/>
        <w:t>Приложение № 2</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D10618" w:rsidP="002E04CB">
      <w:pPr>
        <w:jc w:val="right"/>
        <w:rPr>
          <w:rFonts w:eastAsia="Calibri"/>
        </w:rPr>
      </w:pPr>
      <w:r w:rsidRPr="00B879A1">
        <w:rPr>
          <w:rFonts w:eastAsia="Calibri"/>
          <w:b/>
          <w:i/>
        </w:rPr>
        <w:t>№ 2023</w:t>
      </w:r>
      <w:r w:rsidR="008055C8" w:rsidRPr="00B879A1">
        <w:rPr>
          <w:rFonts w:eastAsia="Calibri"/>
          <w:b/>
          <w:i/>
        </w:rPr>
        <w:t>-</w:t>
      </w:r>
      <w:r w:rsidR="00040985">
        <w:rPr>
          <w:rFonts w:eastAsia="Calibri"/>
          <w:b/>
          <w:i/>
        </w:rPr>
        <w:t>80</w:t>
      </w:r>
      <w:r w:rsidR="008452A1" w:rsidRPr="00B879A1">
        <w:rPr>
          <w:rFonts w:eastAsia="Calibri"/>
          <w:b/>
          <w:i/>
        </w:rPr>
        <w:t xml:space="preserve">/2СМП </w:t>
      </w:r>
      <w:r w:rsidR="00B604D1" w:rsidRPr="00B879A1">
        <w:rPr>
          <w:rFonts w:eastAsia="Calibri"/>
          <w:b/>
          <w:i/>
        </w:rPr>
        <w:t xml:space="preserve">от ____ </w:t>
      </w:r>
      <w:r w:rsidR="00F86B15" w:rsidRPr="00B879A1">
        <w:rPr>
          <w:rFonts w:eastAsia="Calibri"/>
          <w:b/>
          <w:i/>
        </w:rPr>
        <w:t>__________</w:t>
      </w:r>
      <w:r w:rsidRPr="00B879A1">
        <w:rPr>
          <w:rFonts w:eastAsia="Calibri"/>
          <w:b/>
          <w:i/>
        </w:rPr>
        <w:t xml:space="preserve"> 2023</w:t>
      </w:r>
      <w:r w:rsidR="00B604D1" w:rsidRPr="00B879A1">
        <w:rPr>
          <w:rFonts w:eastAsia="Calibri"/>
          <w:b/>
          <w:i/>
        </w:rPr>
        <w:t xml:space="preserve"> г.</w:t>
      </w:r>
    </w:p>
    <w:p w:rsidR="00B604D1" w:rsidRPr="00B879A1" w:rsidRDefault="00B604D1" w:rsidP="002E04CB">
      <w:pPr>
        <w:jc w:val="both"/>
        <w:rPr>
          <w:rFonts w:eastAsia="Calibri"/>
        </w:rPr>
      </w:pPr>
    </w:p>
    <w:p w:rsidR="00B604D1" w:rsidRPr="00B879A1" w:rsidRDefault="00B604D1" w:rsidP="002E04CB">
      <w:pPr>
        <w:jc w:val="center"/>
        <w:rPr>
          <w:rFonts w:eastAsia="Calibri"/>
          <w:b/>
        </w:rPr>
      </w:pPr>
      <w:r w:rsidRPr="008003FB">
        <w:rPr>
          <w:rFonts w:eastAsia="Calibri"/>
          <w:b/>
        </w:rPr>
        <w:t>Технические характеристики Товара</w:t>
      </w:r>
    </w:p>
    <w:p w:rsidR="00B604D1" w:rsidRPr="00B879A1" w:rsidRDefault="00B604D1" w:rsidP="002E04CB">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2D65B6" w:rsidRPr="008531F6" w:rsidTr="00B6213F">
        <w:tc>
          <w:tcPr>
            <w:tcW w:w="675" w:type="dxa"/>
            <w:shd w:val="clear" w:color="auto" w:fill="auto"/>
            <w:vAlign w:val="center"/>
          </w:tcPr>
          <w:p w:rsidR="002D65B6" w:rsidRPr="00B879A1" w:rsidRDefault="002D65B6" w:rsidP="00B6213F">
            <w:pPr>
              <w:tabs>
                <w:tab w:val="left" w:pos="0"/>
              </w:tabs>
              <w:ind w:right="-36"/>
              <w:jc w:val="center"/>
              <w:rPr>
                <w:b/>
                <w:sz w:val="20"/>
                <w:szCs w:val="20"/>
              </w:rPr>
            </w:pPr>
            <w:r w:rsidRPr="00B879A1">
              <w:rPr>
                <w:b/>
                <w:sz w:val="20"/>
                <w:szCs w:val="20"/>
              </w:rPr>
              <w:t>№ п/п</w:t>
            </w:r>
          </w:p>
        </w:tc>
        <w:tc>
          <w:tcPr>
            <w:tcW w:w="2127" w:type="dxa"/>
            <w:shd w:val="clear" w:color="auto" w:fill="auto"/>
            <w:vAlign w:val="center"/>
          </w:tcPr>
          <w:p w:rsidR="002D65B6" w:rsidRPr="00B879A1" w:rsidRDefault="002D65B6" w:rsidP="00B6213F">
            <w:pPr>
              <w:jc w:val="center"/>
              <w:rPr>
                <w:b/>
                <w:sz w:val="20"/>
                <w:szCs w:val="20"/>
              </w:rPr>
            </w:pPr>
            <w:r w:rsidRPr="00B879A1">
              <w:rPr>
                <w:b/>
                <w:sz w:val="20"/>
                <w:szCs w:val="20"/>
              </w:rPr>
              <w:t>Наименование Товара</w:t>
            </w:r>
          </w:p>
        </w:tc>
        <w:tc>
          <w:tcPr>
            <w:tcW w:w="7476" w:type="dxa"/>
            <w:shd w:val="clear" w:color="auto" w:fill="auto"/>
            <w:vAlign w:val="center"/>
          </w:tcPr>
          <w:p w:rsidR="002D65B6" w:rsidRPr="00B879A1" w:rsidRDefault="002D65B6" w:rsidP="00B6213F">
            <w:pPr>
              <w:jc w:val="center"/>
              <w:rPr>
                <w:b/>
                <w:sz w:val="20"/>
                <w:szCs w:val="20"/>
              </w:rPr>
            </w:pPr>
            <w:r w:rsidRPr="00B879A1">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2D65B6" w:rsidRPr="00D64B5D" w:rsidTr="008003FB">
        <w:trPr>
          <w:trHeight w:val="2980"/>
        </w:trPr>
        <w:tc>
          <w:tcPr>
            <w:tcW w:w="675" w:type="dxa"/>
            <w:shd w:val="clear" w:color="auto" w:fill="auto"/>
          </w:tcPr>
          <w:p w:rsidR="002D65B6" w:rsidRPr="00596822" w:rsidRDefault="002D65B6" w:rsidP="00B6213F">
            <w:pPr>
              <w:tabs>
                <w:tab w:val="left" w:pos="0"/>
              </w:tabs>
              <w:ind w:right="-36"/>
              <w:jc w:val="center"/>
              <w:rPr>
                <w:sz w:val="22"/>
                <w:szCs w:val="22"/>
              </w:rPr>
            </w:pPr>
            <w:r>
              <w:rPr>
                <w:sz w:val="22"/>
                <w:szCs w:val="22"/>
              </w:rPr>
              <w:t>1</w:t>
            </w:r>
          </w:p>
        </w:tc>
        <w:tc>
          <w:tcPr>
            <w:tcW w:w="2127" w:type="dxa"/>
            <w:shd w:val="clear" w:color="auto" w:fill="auto"/>
          </w:tcPr>
          <w:p w:rsidR="002D65B6" w:rsidRPr="00596822" w:rsidRDefault="00040985" w:rsidP="00134363">
            <w:pPr>
              <w:rPr>
                <w:sz w:val="22"/>
                <w:szCs w:val="22"/>
              </w:rPr>
            </w:pPr>
            <w:r w:rsidRPr="00040985">
              <w:rPr>
                <w:sz w:val="22"/>
                <w:szCs w:val="22"/>
              </w:rPr>
              <w:t xml:space="preserve">Кабель силовой </w:t>
            </w:r>
            <w:proofErr w:type="spellStart"/>
            <w:r w:rsidRPr="00040985">
              <w:rPr>
                <w:sz w:val="22"/>
                <w:szCs w:val="22"/>
              </w:rPr>
              <w:t>АВБШв</w:t>
            </w:r>
            <w:proofErr w:type="spellEnd"/>
            <w:r w:rsidRPr="00040985">
              <w:rPr>
                <w:sz w:val="22"/>
                <w:szCs w:val="22"/>
              </w:rPr>
              <w:t xml:space="preserve"> 4х185-1</w:t>
            </w:r>
          </w:p>
        </w:tc>
        <w:tc>
          <w:tcPr>
            <w:tcW w:w="7476" w:type="dxa"/>
            <w:shd w:val="clear" w:color="auto" w:fill="auto"/>
            <w:vAlign w:val="center"/>
          </w:tcPr>
          <w:p w:rsidR="008003FB" w:rsidRPr="008003FB" w:rsidRDefault="008003FB" w:rsidP="008003FB">
            <w:pPr>
              <w:autoSpaceDE w:val="0"/>
              <w:autoSpaceDN w:val="0"/>
              <w:rPr>
                <w:i/>
                <w:sz w:val="20"/>
                <w:szCs w:val="20"/>
                <w:u w:val="single"/>
                <w:lang w:eastAsia="x-none"/>
              </w:rPr>
            </w:pPr>
            <w:r w:rsidRPr="008003FB">
              <w:rPr>
                <w:i/>
                <w:sz w:val="20"/>
                <w:szCs w:val="20"/>
                <w:u w:val="single"/>
                <w:lang w:eastAsia="x-none"/>
              </w:rPr>
              <w:t>Функциональные характеристики товара:</w:t>
            </w:r>
          </w:p>
          <w:p w:rsidR="00040985" w:rsidRPr="00D54375" w:rsidRDefault="00040985" w:rsidP="00040985">
            <w:pPr>
              <w:rPr>
                <w:sz w:val="20"/>
                <w:szCs w:val="20"/>
              </w:rPr>
            </w:pPr>
            <w:r w:rsidRPr="00D54375">
              <w:rPr>
                <w:sz w:val="20"/>
                <w:szCs w:val="20"/>
              </w:rPr>
              <w:t>Силовой кабель</w:t>
            </w:r>
            <w:r>
              <w:rPr>
                <w:sz w:val="20"/>
                <w:szCs w:val="20"/>
              </w:rPr>
              <w:t xml:space="preserve"> </w:t>
            </w:r>
            <w:proofErr w:type="spellStart"/>
            <w:r w:rsidRPr="00BB326D">
              <w:rPr>
                <w:sz w:val="20"/>
                <w:szCs w:val="20"/>
              </w:rPr>
              <w:t>АВБШв</w:t>
            </w:r>
            <w:proofErr w:type="spellEnd"/>
            <w:r w:rsidRPr="00BB326D">
              <w:rPr>
                <w:sz w:val="20"/>
                <w:szCs w:val="20"/>
              </w:rPr>
              <w:t xml:space="preserve"> 4х185-1 </w:t>
            </w:r>
            <w:proofErr w:type="spellStart"/>
            <w:r w:rsidRPr="00BB326D">
              <w:rPr>
                <w:sz w:val="20"/>
                <w:szCs w:val="20"/>
              </w:rPr>
              <w:t>мс</w:t>
            </w:r>
            <w:proofErr w:type="spellEnd"/>
            <w:r w:rsidRPr="00BB326D">
              <w:rPr>
                <w:sz w:val="20"/>
                <w:szCs w:val="20"/>
              </w:rPr>
              <w:t xml:space="preserve"> </w:t>
            </w:r>
            <w:r w:rsidRPr="00D54375">
              <w:rPr>
                <w:sz w:val="20"/>
                <w:szCs w:val="20"/>
              </w:rPr>
              <w:t>будет использован для прокладки в траншее и эксплуатации в земле.</w:t>
            </w:r>
          </w:p>
          <w:p w:rsidR="008003FB" w:rsidRPr="008003FB" w:rsidRDefault="008003FB" w:rsidP="008003FB">
            <w:pPr>
              <w:autoSpaceDE w:val="0"/>
              <w:autoSpaceDN w:val="0"/>
              <w:rPr>
                <w:i/>
                <w:sz w:val="20"/>
                <w:szCs w:val="20"/>
                <w:u w:val="single"/>
                <w:lang w:eastAsia="x-none"/>
              </w:rPr>
            </w:pPr>
            <w:r w:rsidRPr="008003FB">
              <w:rPr>
                <w:i/>
                <w:sz w:val="20"/>
                <w:szCs w:val="20"/>
                <w:u w:val="single"/>
                <w:lang w:eastAsia="x-none"/>
              </w:rPr>
              <w:t>Технические характеристики товара:</w:t>
            </w:r>
          </w:p>
          <w:p w:rsidR="008003FB" w:rsidRPr="008003FB" w:rsidRDefault="008003FB" w:rsidP="008003FB">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8003FB" w:rsidRPr="008003FB" w:rsidTr="00DF6DA3">
              <w:trPr>
                <w:trHeight w:val="662"/>
              </w:trPr>
              <w:tc>
                <w:tcPr>
                  <w:tcW w:w="4435" w:type="dxa"/>
                </w:tcPr>
                <w:p w:rsidR="008003FB" w:rsidRPr="008003FB" w:rsidRDefault="008003FB" w:rsidP="008003FB">
                  <w:pPr>
                    <w:jc w:val="center"/>
                    <w:rPr>
                      <w:b/>
                      <w:sz w:val="18"/>
                      <w:szCs w:val="18"/>
                    </w:rPr>
                  </w:pPr>
                  <w:r w:rsidRPr="008003FB">
                    <w:rPr>
                      <w:b/>
                      <w:sz w:val="18"/>
                      <w:szCs w:val="18"/>
                    </w:rPr>
                    <w:t>Наименование показателя технической характеристики товара</w:t>
                  </w:r>
                </w:p>
              </w:tc>
              <w:tc>
                <w:tcPr>
                  <w:tcW w:w="2990" w:type="dxa"/>
                </w:tcPr>
                <w:p w:rsidR="008003FB" w:rsidRPr="008003FB" w:rsidRDefault="008003FB" w:rsidP="008003FB">
                  <w:pPr>
                    <w:jc w:val="center"/>
                    <w:rPr>
                      <w:b/>
                      <w:sz w:val="18"/>
                      <w:szCs w:val="18"/>
                    </w:rPr>
                  </w:pPr>
                  <w:r w:rsidRPr="008003FB">
                    <w:rPr>
                      <w:b/>
                      <w:sz w:val="18"/>
                      <w:szCs w:val="18"/>
                    </w:rPr>
                    <w:t xml:space="preserve">Значения показателей, </w:t>
                  </w:r>
                </w:p>
                <w:p w:rsidR="008003FB" w:rsidRPr="008003FB" w:rsidRDefault="008003FB" w:rsidP="008003FB">
                  <w:pPr>
                    <w:jc w:val="center"/>
                    <w:rPr>
                      <w:b/>
                      <w:sz w:val="18"/>
                      <w:szCs w:val="18"/>
                    </w:rPr>
                  </w:pPr>
                  <w:r w:rsidRPr="008003FB">
                    <w:rPr>
                      <w:b/>
                      <w:sz w:val="18"/>
                      <w:szCs w:val="18"/>
                    </w:rPr>
                    <w:t xml:space="preserve">технической </w:t>
                  </w:r>
                </w:p>
                <w:p w:rsidR="008003FB" w:rsidRPr="008003FB" w:rsidRDefault="008003FB" w:rsidP="008003FB">
                  <w:pPr>
                    <w:jc w:val="center"/>
                    <w:rPr>
                      <w:b/>
                      <w:sz w:val="18"/>
                      <w:szCs w:val="18"/>
                    </w:rPr>
                  </w:pPr>
                  <w:r w:rsidRPr="008003FB">
                    <w:rPr>
                      <w:b/>
                      <w:sz w:val="18"/>
                      <w:szCs w:val="18"/>
                    </w:rPr>
                    <w:t>характеристики товара</w:t>
                  </w:r>
                </w:p>
              </w:tc>
            </w:tr>
            <w:tr w:rsidR="00040985" w:rsidRPr="008003FB" w:rsidTr="00DF6DA3">
              <w:trPr>
                <w:trHeight w:val="380"/>
              </w:trPr>
              <w:tc>
                <w:tcPr>
                  <w:tcW w:w="4435" w:type="dxa"/>
                  <w:vAlign w:val="center"/>
                </w:tcPr>
                <w:p w:rsidR="00040985" w:rsidRPr="00D54375" w:rsidRDefault="00040985" w:rsidP="00040985">
                  <w:pPr>
                    <w:rPr>
                      <w:sz w:val="18"/>
                      <w:szCs w:val="18"/>
                    </w:rPr>
                  </w:pPr>
                  <w:r w:rsidRPr="00D54375">
                    <w:rPr>
                      <w:sz w:val="18"/>
                      <w:szCs w:val="18"/>
                    </w:rPr>
                    <w:t>Материал токопроводящих жил</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45"/>
              </w:trPr>
              <w:tc>
                <w:tcPr>
                  <w:tcW w:w="4435" w:type="dxa"/>
                  <w:vAlign w:val="center"/>
                </w:tcPr>
                <w:p w:rsidR="00040985" w:rsidRPr="00D54375" w:rsidRDefault="00040985" w:rsidP="00040985">
                  <w:pPr>
                    <w:rPr>
                      <w:sz w:val="18"/>
                      <w:szCs w:val="18"/>
                    </w:rPr>
                  </w:pPr>
                  <w:r w:rsidRPr="00D54375">
                    <w:rPr>
                      <w:sz w:val="18"/>
                      <w:szCs w:val="18"/>
                    </w:rPr>
                    <w:t>Материала изоляции токопроводящих жил</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72"/>
              </w:trPr>
              <w:tc>
                <w:tcPr>
                  <w:tcW w:w="4435" w:type="dxa"/>
                  <w:vAlign w:val="center"/>
                </w:tcPr>
                <w:p w:rsidR="00040985" w:rsidRPr="00D54375" w:rsidRDefault="00040985" w:rsidP="00040985">
                  <w:pPr>
                    <w:rPr>
                      <w:sz w:val="18"/>
                      <w:szCs w:val="18"/>
                    </w:rPr>
                  </w:pPr>
                  <w:r w:rsidRPr="00D54375">
                    <w:rPr>
                      <w:sz w:val="18"/>
                      <w:szCs w:val="18"/>
                    </w:rPr>
                    <w:t>Тип брони</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68"/>
              </w:trPr>
              <w:tc>
                <w:tcPr>
                  <w:tcW w:w="4435" w:type="dxa"/>
                  <w:vAlign w:val="center"/>
                </w:tcPr>
                <w:p w:rsidR="00040985" w:rsidRPr="00D54375" w:rsidRDefault="00040985" w:rsidP="00040985">
                  <w:pPr>
                    <w:rPr>
                      <w:sz w:val="18"/>
                      <w:szCs w:val="18"/>
                    </w:rPr>
                  </w:pPr>
                  <w:r w:rsidRPr="00D54375">
                    <w:rPr>
                      <w:sz w:val="18"/>
                      <w:szCs w:val="18"/>
                    </w:rPr>
                    <w:t xml:space="preserve">Материал наружной оболочки </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68"/>
              </w:trPr>
              <w:tc>
                <w:tcPr>
                  <w:tcW w:w="4435" w:type="dxa"/>
                  <w:vAlign w:val="center"/>
                </w:tcPr>
                <w:p w:rsidR="00040985" w:rsidRPr="00D54375" w:rsidRDefault="00040985" w:rsidP="00040985">
                  <w:pPr>
                    <w:rPr>
                      <w:sz w:val="18"/>
                      <w:szCs w:val="18"/>
                    </w:rPr>
                  </w:pPr>
                  <w:r w:rsidRPr="00D54375">
                    <w:rPr>
                      <w:sz w:val="18"/>
                      <w:szCs w:val="18"/>
                    </w:rPr>
                    <w:t>Исполнение в части показателей пожарной опасности</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68"/>
              </w:trPr>
              <w:tc>
                <w:tcPr>
                  <w:tcW w:w="4435" w:type="dxa"/>
                  <w:vAlign w:val="center"/>
                </w:tcPr>
                <w:p w:rsidR="00040985" w:rsidRPr="00D54375" w:rsidRDefault="00040985" w:rsidP="00040985">
                  <w:pPr>
                    <w:rPr>
                      <w:sz w:val="18"/>
                      <w:szCs w:val="18"/>
                    </w:rPr>
                  </w:pPr>
                  <w:r w:rsidRPr="00D54375">
                    <w:rPr>
                      <w:sz w:val="18"/>
                      <w:szCs w:val="18"/>
                    </w:rPr>
                    <w:t>Число жил</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68"/>
              </w:trPr>
              <w:tc>
                <w:tcPr>
                  <w:tcW w:w="4435" w:type="dxa"/>
                  <w:vAlign w:val="center"/>
                </w:tcPr>
                <w:p w:rsidR="00040985" w:rsidRPr="00D54375" w:rsidRDefault="00040985" w:rsidP="00040985">
                  <w:pPr>
                    <w:rPr>
                      <w:sz w:val="18"/>
                      <w:szCs w:val="18"/>
                    </w:rPr>
                  </w:pPr>
                  <w:r w:rsidRPr="00D54375">
                    <w:rPr>
                      <w:sz w:val="18"/>
                      <w:szCs w:val="18"/>
                    </w:rPr>
                    <w:t>Номинальное сечение жилы, мм2</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68"/>
              </w:trPr>
              <w:tc>
                <w:tcPr>
                  <w:tcW w:w="4435" w:type="dxa"/>
                  <w:vAlign w:val="center"/>
                </w:tcPr>
                <w:p w:rsidR="00040985" w:rsidRPr="00D54375" w:rsidRDefault="00040985" w:rsidP="00040985">
                  <w:pPr>
                    <w:rPr>
                      <w:sz w:val="18"/>
                      <w:szCs w:val="18"/>
                    </w:rPr>
                  </w:pPr>
                  <w:r w:rsidRPr="00D54375">
                    <w:rPr>
                      <w:sz w:val="18"/>
                      <w:szCs w:val="18"/>
                    </w:rPr>
                    <w:t>Форма поперечного сечения кабеля</w:t>
                  </w:r>
                </w:p>
              </w:tc>
              <w:tc>
                <w:tcPr>
                  <w:tcW w:w="2990" w:type="dxa"/>
                  <w:vAlign w:val="center"/>
                </w:tcPr>
                <w:p w:rsidR="00040985" w:rsidRPr="008003FB" w:rsidRDefault="00040985" w:rsidP="00040985">
                  <w:pPr>
                    <w:jc w:val="center"/>
                    <w:rPr>
                      <w:sz w:val="18"/>
                      <w:szCs w:val="18"/>
                    </w:rPr>
                  </w:pPr>
                </w:p>
              </w:tc>
            </w:tr>
            <w:tr w:rsidR="00040985" w:rsidRPr="008003FB" w:rsidTr="00DF6DA3">
              <w:trPr>
                <w:trHeight w:val="348"/>
              </w:trPr>
              <w:tc>
                <w:tcPr>
                  <w:tcW w:w="4435" w:type="dxa"/>
                  <w:vAlign w:val="center"/>
                </w:tcPr>
                <w:p w:rsidR="00040985" w:rsidRPr="00D54375" w:rsidRDefault="00040985" w:rsidP="00040985">
                  <w:pPr>
                    <w:rPr>
                      <w:sz w:val="18"/>
                      <w:szCs w:val="18"/>
                    </w:rPr>
                  </w:pPr>
                  <w:r w:rsidRPr="00D54375">
                    <w:rPr>
                      <w:sz w:val="18"/>
                      <w:szCs w:val="18"/>
                    </w:rPr>
                    <w:t xml:space="preserve">Номинальное напряжение кабеля, </w:t>
                  </w:r>
                  <w:proofErr w:type="spellStart"/>
                  <w:r w:rsidRPr="00D54375">
                    <w:rPr>
                      <w:sz w:val="18"/>
                      <w:szCs w:val="18"/>
                    </w:rPr>
                    <w:t>кВ</w:t>
                  </w:r>
                  <w:proofErr w:type="spellEnd"/>
                </w:p>
              </w:tc>
              <w:tc>
                <w:tcPr>
                  <w:tcW w:w="2990" w:type="dxa"/>
                  <w:vAlign w:val="center"/>
                </w:tcPr>
                <w:p w:rsidR="00040985" w:rsidRPr="008003FB" w:rsidRDefault="00040985" w:rsidP="00040985">
                  <w:pPr>
                    <w:jc w:val="center"/>
                    <w:rPr>
                      <w:sz w:val="18"/>
                      <w:szCs w:val="18"/>
                    </w:rPr>
                  </w:pPr>
                </w:p>
              </w:tc>
            </w:tr>
          </w:tbl>
          <w:p w:rsidR="008003FB" w:rsidRPr="008003FB" w:rsidRDefault="008003FB" w:rsidP="008003FB">
            <w:pPr>
              <w:rPr>
                <w:sz w:val="16"/>
                <w:szCs w:val="16"/>
              </w:rPr>
            </w:pPr>
          </w:p>
          <w:p w:rsidR="002D65B6" w:rsidRPr="00DA7493" w:rsidRDefault="008003FB" w:rsidP="004B3B68">
            <w:pPr>
              <w:rPr>
                <w:sz w:val="20"/>
              </w:rPr>
            </w:pPr>
            <w:r w:rsidRPr="008003FB">
              <w:rPr>
                <w:i/>
                <w:sz w:val="20"/>
                <w:szCs w:val="20"/>
                <w:u w:val="single"/>
              </w:rPr>
              <w:t>Гарантия качества Товара:</w:t>
            </w:r>
            <w:r w:rsidRPr="008003FB">
              <w:rPr>
                <w:b/>
                <w:sz w:val="20"/>
                <w:szCs w:val="20"/>
              </w:rPr>
              <w:t xml:space="preserve"> </w:t>
            </w:r>
            <w:r w:rsidRPr="008003FB">
              <w:rPr>
                <w:sz w:val="20"/>
                <w:szCs w:val="20"/>
              </w:rPr>
              <w:t xml:space="preserve">Гарантийный срок эксплуатации кабеля – _______ с </w:t>
            </w:r>
            <w:r w:rsidR="004B3B68" w:rsidRPr="004B3B68">
              <w:rPr>
                <w:sz w:val="20"/>
                <w:szCs w:val="20"/>
              </w:rPr>
              <w:t>даты поставки товара</w:t>
            </w:r>
            <w:bookmarkStart w:id="285" w:name="_GoBack"/>
            <w:bookmarkEnd w:id="285"/>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«Горэлектросеть»</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8"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«Горэлектросеть»</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6" w:name="_Toc138945201"/>
            <w:r w:rsidRPr="00B879A1">
              <w:rPr>
                <w:rFonts w:ascii="Times New Roman" w:hAnsi="Times New Roman"/>
                <w:color w:val="auto"/>
                <w:sz w:val="24"/>
                <w:szCs w:val="24"/>
              </w:rPr>
              <w:t>__________________________________</w:t>
            </w:r>
            <w:bookmarkEnd w:id="286"/>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2D65B6" w:rsidRDefault="002D65B6" w:rsidP="002E04CB">
      <w:pPr>
        <w:rPr>
          <w:rFonts w:eastAsia="Calibri"/>
          <w:b/>
          <w:sz w:val="25"/>
          <w:szCs w:val="25"/>
        </w:rPr>
      </w:pPr>
    </w:p>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64" w:rsidRDefault="006F3D64" w:rsidP="0079498F">
      <w:r>
        <w:separator/>
      </w:r>
    </w:p>
  </w:endnote>
  <w:endnote w:type="continuationSeparator" w:id="0">
    <w:p w:rsidR="006F3D64" w:rsidRDefault="006F3D64"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6F3D64" w:rsidRDefault="006F3D64">
        <w:pPr>
          <w:pStyle w:val="a9"/>
          <w:jc w:val="right"/>
        </w:pPr>
        <w:r>
          <w:fldChar w:fldCharType="begin"/>
        </w:r>
        <w:r>
          <w:instrText>PAGE   \* MERGEFORMAT</w:instrText>
        </w:r>
        <w:r>
          <w:fldChar w:fldCharType="separate"/>
        </w:r>
        <w:r w:rsidR="004B3B68">
          <w:rPr>
            <w:noProof/>
          </w:rPr>
          <w:t>32</w:t>
        </w:r>
        <w:r>
          <w:fldChar w:fldCharType="end"/>
        </w:r>
      </w:p>
    </w:sdtContent>
  </w:sdt>
  <w:p w:rsidR="006F3D64" w:rsidRDefault="006F3D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64" w:rsidRDefault="006F3D64" w:rsidP="0079498F">
      <w:r>
        <w:separator/>
      </w:r>
    </w:p>
  </w:footnote>
  <w:footnote w:type="continuationSeparator" w:id="0">
    <w:p w:rsidR="006F3D64" w:rsidRDefault="006F3D64" w:rsidP="0079498F">
      <w:r>
        <w:continuationSeparator/>
      </w:r>
    </w:p>
  </w:footnote>
  <w:footnote w:id="1">
    <w:p w:rsidR="006F3D64" w:rsidRDefault="006F3D64"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64" w:rsidRDefault="006F3D64"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64" w:rsidRDefault="006F3D64">
    <w:pPr>
      <w:pStyle w:val="a7"/>
      <w:jc w:val="center"/>
    </w:pPr>
  </w:p>
  <w:p w:rsidR="006F3D64" w:rsidRDefault="006F3D6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42144BF"/>
    <w:multiLevelType w:val="hybridMultilevel"/>
    <w:tmpl w:val="6E44888A"/>
    <w:lvl w:ilvl="0" w:tplc="33DABF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5E5182"/>
    <w:multiLevelType w:val="hybridMultilevel"/>
    <w:tmpl w:val="FD32F9C8"/>
    <w:lvl w:ilvl="0" w:tplc="CA26CEB2">
      <w:start w:val="1"/>
      <w:numFmt w:val="decimal"/>
      <w:lvlText w:val="%1."/>
      <w:lvlJc w:val="left"/>
      <w:pPr>
        <w:ind w:left="349" w:hanging="360"/>
      </w:pPr>
      <w:rPr>
        <w:rFonts w:hint="default"/>
        <w:sz w:val="24"/>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7"/>
  </w:num>
  <w:num w:numId="3">
    <w:abstractNumId w:val="27"/>
  </w:num>
  <w:num w:numId="4">
    <w:abstractNumId w:val="26"/>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3"/>
  </w:num>
  <w:num w:numId="8">
    <w:abstractNumId w:val="13"/>
  </w:num>
  <w:num w:numId="9">
    <w:abstractNumId w:val="19"/>
  </w:num>
  <w:num w:numId="10">
    <w:abstractNumId w:val="0"/>
  </w:num>
  <w:num w:numId="11">
    <w:abstractNumId w:val="41"/>
  </w:num>
  <w:num w:numId="12">
    <w:abstractNumId w:val="36"/>
  </w:num>
  <w:num w:numId="13">
    <w:abstractNumId w:val="5"/>
  </w:num>
  <w:num w:numId="14">
    <w:abstractNumId w:val="40"/>
  </w:num>
  <w:num w:numId="15">
    <w:abstractNumId w:val="12"/>
  </w:num>
  <w:num w:numId="16">
    <w:abstractNumId w:val="7"/>
  </w:num>
  <w:num w:numId="17">
    <w:abstractNumId w:val="11"/>
  </w:num>
  <w:num w:numId="18">
    <w:abstractNumId w:val="4"/>
  </w:num>
  <w:num w:numId="19">
    <w:abstractNumId w:val="18"/>
  </w:num>
  <w:num w:numId="20">
    <w:abstractNumId w:val="28"/>
  </w:num>
  <w:num w:numId="21">
    <w:abstractNumId w:val="35"/>
  </w:num>
  <w:num w:numId="22">
    <w:abstractNumId w:val="14"/>
  </w:num>
  <w:num w:numId="23">
    <w:abstractNumId w:val="24"/>
  </w:num>
  <w:num w:numId="24">
    <w:abstractNumId w:val="3"/>
  </w:num>
  <w:num w:numId="25">
    <w:abstractNumId w:val="8"/>
  </w:num>
  <w:num w:numId="26">
    <w:abstractNumId w:val="21"/>
  </w:num>
  <w:num w:numId="27">
    <w:abstractNumId w:val="39"/>
  </w:num>
  <w:num w:numId="28">
    <w:abstractNumId w:val="1"/>
  </w:num>
  <w:num w:numId="29">
    <w:abstractNumId w:val="30"/>
  </w:num>
  <w:num w:numId="30">
    <w:abstractNumId w:val="31"/>
  </w:num>
  <w:num w:numId="31">
    <w:abstractNumId w:val="16"/>
  </w:num>
  <w:num w:numId="32">
    <w:abstractNumId w:val="22"/>
  </w:num>
  <w:num w:numId="33">
    <w:abstractNumId w:val="20"/>
  </w:num>
  <w:num w:numId="34">
    <w:abstractNumId w:val="38"/>
  </w:num>
  <w:num w:numId="35">
    <w:abstractNumId w:val="25"/>
  </w:num>
  <w:num w:numId="36">
    <w:abstractNumId w:val="33"/>
  </w:num>
  <w:num w:numId="37">
    <w:abstractNumId w:val="9"/>
  </w:num>
  <w:num w:numId="38">
    <w:abstractNumId w:val="17"/>
  </w:num>
  <w:num w:numId="39">
    <w:abstractNumId w:val="34"/>
  </w:num>
  <w:num w:numId="40">
    <w:abstractNumId w:val="10"/>
  </w:num>
  <w:num w:numId="41">
    <w:abstractNumId w:val="32"/>
  </w:num>
  <w:num w:numId="42">
    <w:abstractNumId w:val="2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186"/>
    <w:rsid w:val="0000094C"/>
    <w:rsid w:val="0000235C"/>
    <w:rsid w:val="0000238A"/>
    <w:rsid w:val="00005EB2"/>
    <w:rsid w:val="00010B6E"/>
    <w:rsid w:val="000131BA"/>
    <w:rsid w:val="00014A0A"/>
    <w:rsid w:val="00026916"/>
    <w:rsid w:val="00032D31"/>
    <w:rsid w:val="00034A12"/>
    <w:rsid w:val="00040985"/>
    <w:rsid w:val="00042BAC"/>
    <w:rsid w:val="00051D42"/>
    <w:rsid w:val="00062268"/>
    <w:rsid w:val="00070F7B"/>
    <w:rsid w:val="0007285D"/>
    <w:rsid w:val="000739BE"/>
    <w:rsid w:val="00093761"/>
    <w:rsid w:val="000A6B8F"/>
    <w:rsid w:val="000B1289"/>
    <w:rsid w:val="000C2C97"/>
    <w:rsid w:val="000D3935"/>
    <w:rsid w:val="000D4FD1"/>
    <w:rsid w:val="000E23B3"/>
    <w:rsid w:val="000E283E"/>
    <w:rsid w:val="000E4A4D"/>
    <w:rsid w:val="000E52FE"/>
    <w:rsid w:val="000F0406"/>
    <w:rsid w:val="000F32F6"/>
    <w:rsid w:val="00114F88"/>
    <w:rsid w:val="00116138"/>
    <w:rsid w:val="001204B8"/>
    <w:rsid w:val="00134363"/>
    <w:rsid w:val="00137AD9"/>
    <w:rsid w:val="00155E62"/>
    <w:rsid w:val="00163794"/>
    <w:rsid w:val="00174BF6"/>
    <w:rsid w:val="001C1B26"/>
    <w:rsid w:val="001C4419"/>
    <w:rsid w:val="001D2C48"/>
    <w:rsid w:val="001E04AC"/>
    <w:rsid w:val="001E102E"/>
    <w:rsid w:val="001E1F3D"/>
    <w:rsid w:val="002007E1"/>
    <w:rsid w:val="002027A4"/>
    <w:rsid w:val="00207A17"/>
    <w:rsid w:val="00207FEA"/>
    <w:rsid w:val="0021119C"/>
    <w:rsid w:val="002434E3"/>
    <w:rsid w:val="00251123"/>
    <w:rsid w:val="00262206"/>
    <w:rsid w:val="002755A5"/>
    <w:rsid w:val="002841DD"/>
    <w:rsid w:val="00290DCC"/>
    <w:rsid w:val="00291B1C"/>
    <w:rsid w:val="002964A6"/>
    <w:rsid w:val="002B6C5E"/>
    <w:rsid w:val="002D120D"/>
    <w:rsid w:val="002D470F"/>
    <w:rsid w:val="002D49FA"/>
    <w:rsid w:val="002D4DC1"/>
    <w:rsid w:val="002D65B6"/>
    <w:rsid w:val="002E04CB"/>
    <w:rsid w:val="002E4F10"/>
    <w:rsid w:val="002E542D"/>
    <w:rsid w:val="002F49F2"/>
    <w:rsid w:val="002F6FD4"/>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39AC"/>
    <w:rsid w:val="003C5307"/>
    <w:rsid w:val="003D3E8B"/>
    <w:rsid w:val="003D58B4"/>
    <w:rsid w:val="003E1D0C"/>
    <w:rsid w:val="003E5F47"/>
    <w:rsid w:val="00402E5A"/>
    <w:rsid w:val="00404354"/>
    <w:rsid w:val="004047D8"/>
    <w:rsid w:val="00405F8B"/>
    <w:rsid w:val="004221A4"/>
    <w:rsid w:val="00423882"/>
    <w:rsid w:val="00425D8E"/>
    <w:rsid w:val="00427758"/>
    <w:rsid w:val="00443176"/>
    <w:rsid w:val="00452F58"/>
    <w:rsid w:val="0045628A"/>
    <w:rsid w:val="00463AD5"/>
    <w:rsid w:val="004666DC"/>
    <w:rsid w:val="00466CD6"/>
    <w:rsid w:val="00471F8D"/>
    <w:rsid w:val="00481823"/>
    <w:rsid w:val="00485326"/>
    <w:rsid w:val="00492DAE"/>
    <w:rsid w:val="0049476B"/>
    <w:rsid w:val="004A4661"/>
    <w:rsid w:val="004B011A"/>
    <w:rsid w:val="004B3058"/>
    <w:rsid w:val="004B3B68"/>
    <w:rsid w:val="004C3170"/>
    <w:rsid w:val="004D2981"/>
    <w:rsid w:val="004D56DE"/>
    <w:rsid w:val="004E10F0"/>
    <w:rsid w:val="004E193E"/>
    <w:rsid w:val="004F4707"/>
    <w:rsid w:val="00502B5A"/>
    <w:rsid w:val="0050340A"/>
    <w:rsid w:val="00505FCD"/>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361AC"/>
    <w:rsid w:val="006370AC"/>
    <w:rsid w:val="00640FBE"/>
    <w:rsid w:val="00647597"/>
    <w:rsid w:val="00655A8A"/>
    <w:rsid w:val="00661E82"/>
    <w:rsid w:val="006962C8"/>
    <w:rsid w:val="006A05B4"/>
    <w:rsid w:val="006A6268"/>
    <w:rsid w:val="006B3D13"/>
    <w:rsid w:val="006C5ED1"/>
    <w:rsid w:val="006D049E"/>
    <w:rsid w:val="006D36DF"/>
    <w:rsid w:val="006D6C47"/>
    <w:rsid w:val="006E11AC"/>
    <w:rsid w:val="006E5E60"/>
    <w:rsid w:val="006F2D4B"/>
    <w:rsid w:val="006F3D64"/>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97A4A"/>
    <w:rsid w:val="007A4439"/>
    <w:rsid w:val="007A5357"/>
    <w:rsid w:val="007C2962"/>
    <w:rsid w:val="007D29FD"/>
    <w:rsid w:val="007D31E0"/>
    <w:rsid w:val="007E7BC4"/>
    <w:rsid w:val="007E7DEA"/>
    <w:rsid w:val="008003FB"/>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22F1"/>
    <w:rsid w:val="008936AE"/>
    <w:rsid w:val="00895374"/>
    <w:rsid w:val="008B0697"/>
    <w:rsid w:val="008B3B95"/>
    <w:rsid w:val="008B7026"/>
    <w:rsid w:val="008C15F0"/>
    <w:rsid w:val="008D3F0E"/>
    <w:rsid w:val="008E5724"/>
    <w:rsid w:val="008F0D14"/>
    <w:rsid w:val="008F7A19"/>
    <w:rsid w:val="00901FB5"/>
    <w:rsid w:val="0090687C"/>
    <w:rsid w:val="0091503C"/>
    <w:rsid w:val="009409A8"/>
    <w:rsid w:val="00942855"/>
    <w:rsid w:val="009617DA"/>
    <w:rsid w:val="00961DC1"/>
    <w:rsid w:val="00970917"/>
    <w:rsid w:val="00971E7C"/>
    <w:rsid w:val="00976EF7"/>
    <w:rsid w:val="00977BB3"/>
    <w:rsid w:val="00990F9F"/>
    <w:rsid w:val="00993C3E"/>
    <w:rsid w:val="009A28E0"/>
    <w:rsid w:val="009C4851"/>
    <w:rsid w:val="009E517A"/>
    <w:rsid w:val="009E7D2D"/>
    <w:rsid w:val="009F059C"/>
    <w:rsid w:val="00A00877"/>
    <w:rsid w:val="00A00A59"/>
    <w:rsid w:val="00A115CB"/>
    <w:rsid w:val="00A163EC"/>
    <w:rsid w:val="00A40EF8"/>
    <w:rsid w:val="00A6115B"/>
    <w:rsid w:val="00A63BCC"/>
    <w:rsid w:val="00A70493"/>
    <w:rsid w:val="00A80A6C"/>
    <w:rsid w:val="00A84AE9"/>
    <w:rsid w:val="00AA2ED9"/>
    <w:rsid w:val="00AA4134"/>
    <w:rsid w:val="00AB06A0"/>
    <w:rsid w:val="00AD0569"/>
    <w:rsid w:val="00B052ED"/>
    <w:rsid w:val="00B26AE8"/>
    <w:rsid w:val="00B34A92"/>
    <w:rsid w:val="00B403A6"/>
    <w:rsid w:val="00B40691"/>
    <w:rsid w:val="00B466FD"/>
    <w:rsid w:val="00B51F46"/>
    <w:rsid w:val="00B56200"/>
    <w:rsid w:val="00B604D1"/>
    <w:rsid w:val="00B6213F"/>
    <w:rsid w:val="00B63C76"/>
    <w:rsid w:val="00B70BDF"/>
    <w:rsid w:val="00B879A1"/>
    <w:rsid w:val="00B93DB2"/>
    <w:rsid w:val="00B943F8"/>
    <w:rsid w:val="00BC01B5"/>
    <w:rsid w:val="00BC0987"/>
    <w:rsid w:val="00BC3E37"/>
    <w:rsid w:val="00BE05BA"/>
    <w:rsid w:val="00BE6AD9"/>
    <w:rsid w:val="00BF1050"/>
    <w:rsid w:val="00BF2D62"/>
    <w:rsid w:val="00BF3383"/>
    <w:rsid w:val="00BF5763"/>
    <w:rsid w:val="00C05549"/>
    <w:rsid w:val="00C115B0"/>
    <w:rsid w:val="00C25A80"/>
    <w:rsid w:val="00C32FB9"/>
    <w:rsid w:val="00C375A3"/>
    <w:rsid w:val="00C4109B"/>
    <w:rsid w:val="00C43C40"/>
    <w:rsid w:val="00C535E9"/>
    <w:rsid w:val="00C63FE4"/>
    <w:rsid w:val="00C7723E"/>
    <w:rsid w:val="00C93525"/>
    <w:rsid w:val="00C97DC6"/>
    <w:rsid w:val="00C97F25"/>
    <w:rsid w:val="00CA1065"/>
    <w:rsid w:val="00CA1345"/>
    <w:rsid w:val="00CA15E9"/>
    <w:rsid w:val="00CA2316"/>
    <w:rsid w:val="00CA3C12"/>
    <w:rsid w:val="00CA6EB9"/>
    <w:rsid w:val="00CA7661"/>
    <w:rsid w:val="00CB196E"/>
    <w:rsid w:val="00CE2193"/>
    <w:rsid w:val="00CF64CA"/>
    <w:rsid w:val="00CF7DBB"/>
    <w:rsid w:val="00D10597"/>
    <w:rsid w:val="00D10618"/>
    <w:rsid w:val="00D4433A"/>
    <w:rsid w:val="00D46639"/>
    <w:rsid w:val="00D51C4B"/>
    <w:rsid w:val="00D62B5A"/>
    <w:rsid w:val="00D662DE"/>
    <w:rsid w:val="00D67576"/>
    <w:rsid w:val="00D933AC"/>
    <w:rsid w:val="00DA56B0"/>
    <w:rsid w:val="00DA7493"/>
    <w:rsid w:val="00DB5794"/>
    <w:rsid w:val="00DB5D57"/>
    <w:rsid w:val="00DC7E0F"/>
    <w:rsid w:val="00DD4D21"/>
    <w:rsid w:val="00DD7D08"/>
    <w:rsid w:val="00DE3150"/>
    <w:rsid w:val="00DF3799"/>
    <w:rsid w:val="00DF405D"/>
    <w:rsid w:val="00DF6DA3"/>
    <w:rsid w:val="00DF7B11"/>
    <w:rsid w:val="00E009E9"/>
    <w:rsid w:val="00E059DA"/>
    <w:rsid w:val="00E067F5"/>
    <w:rsid w:val="00E07FCC"/>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1577A"/>
    <w:rsid w:val="00F21542"/>
    <w:rsid w:val="00F2410F"/>
    <w:rsid w:val="00F25640"/>
    <w:rsid w:val="00F3764E"/>
    <w:rsid w:val="00F40351"/>
    <w:rsid w:val="00F40E34"/>
    <w:rsid w:val="00F4411D"/>
    <w:rsid w:val="00F46070"/>
    <w:rsid w:val="00F478B4"/>
    <w:rsid w:val="00F51253"/>
    <w:rsid w:val="00F62131"/>
    <w:rsid w:val="00F6561C"/>
    <w:rsid w:val="00F802BA"/>
    <w:rsid w:val="00F84E9F"/>
    <w:rsid w:val="00F865BC"/>
    <w:rsid w:val="00F86B15"/>
    <w:rsid w:val="00FA0B78"/>
    <w:rsid w:val="00FA3D6C"/>
    <w:rsid w:val="00FA4BEC"/>
    <w:rsid w:val="00FA4D00"/>
    <w:rsid w:val="00FB0ABB"/>
    <w:rsid w:val="00FC527C"/>
    <w:rsid w:val="00FD11F4"/>
    <w:rsid w:val="00FD338C"/>
    <w:rsid w:val="00FF0CA3"/>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56D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D4BBD"/>
    <w:rsid w:val="000E2C29"/>
    <w:rsid w:val="000F44FF"/>
    <w:rsid w:val="00195357"/>
    <w:rsid w:val="002468C6"/>
    <w:rsid w:val="002B171D"/>
    <w:rsid w:val="00312E6F"/>
    <w:rsid w:val="00341257"/>
    <w:rsid w:val="003607D3"/>
    <w:rsid w:val="003A4AB4"/>
    <w:rsid w:val="003B6AAD"/>
    <w:rsid w:val="003C0FA4"/>
    <w:rsid w:val="003E5294"/>
    <w:rsid w:val="00410D81"/>
    <w:rsid w:val="0043315C"/>
    <w:rsid w:val="004A77AE"/>
    <w:rsid w:val="004D61DC"/>
    <w:rsid w:val="00513311"/>
    <w:rsid w:val="005A0694"/>
    <w:rsid w:val="005E787D"/>
    <w:rsid w:val="0068404B"/>
    <w:rsid w:val="006B0D66"/>
    <w:rsid w:val="006F00A7"/>
    <w:rsid w:val="006F46C1"/>
    <w:rsid w:val="007C213C"/>
    <w:rsid w:val="00826093"/>
    <w:rsid w:val="008B0FA1"/>
    <w:rsid w:val="008B2EB1"/>
    <w:rsid w:val="008C26F9"/>
    <w:rsid w:val="009223A1"/>
    <w:rsid w:val="00925CEA"/>
    <w:rsid w:val="009573E0"/>
    <w:rsid w:val="009B3F45"/>
    <w:rsid w:val="009C638E"/>
    <w:rsid w:val="00AF7A00"/>
    <w:rsid w:val="00BF697A"/>
    <w:rsid w:val="00BF76CC"/>
    <w:rsid w:val="00C7339D"/>
    <w:rsid w:val="00CE541D"/>
    <w:rsid w:val="00D521ED"/>
    <w:rsid w:val="00D93437"/>
    <w:rsid w:val="00DA6D40"/>
    <w:rsid w:val="00E24198"/>
    <w:rsid w:val="00E47E0D"/>
    <w:rsid w:val="00E5690E"/>
    <w:rsid w:val="00F142EC"/>
    <w:rsid w:val="00F64254"/>
    <w:rsid w:val="00FA6513"/>
    <w:rsid w:val="00FD1DB7"/>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A70B-D83C-4E8E-B5BC-CDDFEDC6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34</Pages>
  <Words>14298</Words>
  <Characters>81501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13</cp:revision>
  <cp:lastPrinted>2023-07-11T07:48:00Z</cp:lastPrinted>
  <dcterms:created xsi:type="dcterms:W3CDTF">2023-09-06T13:22:00Z</dcterms:created>
  <dcterms:modified xsi:type="dcterms:W3CDTF">2023-10-23T07:55:00Z</dcterms:modified>
</cp:coreProperties>
</file>